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horzAnchor="margin" w:tblpXSpec="left" w:tblpY="828"/>
        <w:tblW w:w="9376" w:type="dxa"/>
        <w:tblLook w:val="04A0" w:firstRow="1" w:lastRow="0" w:firstColumn="1" w:lastColumn="0" w:noHBand="0" w:noVBand="1"/>
      </w:tblPr>
      <w:tblGrid>
        <w:gridCol w:w="1805"/>
        <w:gridCol w:w="4937"/>
        <w:gridCol w:w="1346"/>
        <w:gridCol w:w="1267"/>
      </w:tblGrid>
      <w:tr>
        <w:trPr>
          <w:trHeight w:val="983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b/>
                <w:bCs/>
              </w:rPr>
              <w:t>F.I.O: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 xml:space="preserve">Ergashaliyev Mag'rurbek Yo'ldoshali o'g'li 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981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b/>
                <w:bCs/>
              </w:rPr>
              <w:t>Telefon</w:t>
            </w:r>
            <w:r>
              <w:rPr>
                <w:b/>
                <w:bCs/>
              </w:rPr>
              <w:t>: 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 xml:space="preserve">+998911493204 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852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b/>
                <w:bCs/>
              </w:rPr>
              <w:t>Manzil</w:t>
            </w:r>
            <w:r>
              <w:rPr>
                <w:b/>
                <w:bCs/>
              </w:rPr>
              <w:t>: 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Farg'ona viloyati, Bag'dod tumani Muruvvat MFY Shodiyona ko'chasi 23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852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/>
                <w:bCs/>
              </w:rPr>
              <w:t>: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 xml:space="preserve">magrurbekergashaliyev@gmail.com 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979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Tajriba</w:t>
            </w:r>
          </w:p>
          <w:p>
            <w:pPr>
              <w:pStyle w:val="style0"/>
              <w:jc w:val="both"/>
              <w:rPr/>
            </w:pPr>
            <w:r>
              <w:rPr>
                <w:b/>
                <w:bCs/>
                <w:lang w:val="en-US"/>
              </w:rPr>
              <w:t>Ta'limda</w:t>
            </w:r>
            <w:r>
              <w:rPr>
                <w:b/>
                <w:bCs/>
              </w:rPr>
              <w:t> 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4,5 yil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1635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Tavallud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kuni</w:t>
            </w:r>
            <w:r>
              <w:rPr>
                <w:b/>
                <w:bCs/>
              </w:rPr>
              <w:t>: 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12.09.1998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1030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Lavozim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 xml:space="preserve">Assistent 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1172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Tillar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t>O'zbek</w:t>
            </w:r>
            <w:r>
              <w:t xml:space="preserve"> </w:t>
            </w:r>
            <w:r>
              <w:t>tili</w:t>
            </w:r>
            <w:r>
              <w:t xml:space="preserve"> %</w:t>
            </w:r>
          </w:p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100%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t>Ingliz</w:t>
            </w:r>
            <w:r>
              <w:t xml:space="preserve"> </w:t>
            </w:r>
            <w:r>
              <w:t>tili</w:t>
            </w:r>
            <w:r>
              <w:t xml:space="preserve"> %</w:t>
            </w:r>
          </w:p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70%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t>Rus</w:t>
            </w:r>
            <w:r>
              <w:t xml:space="preserve"> </w:t>
            </w:r>
            <w:r>
              <w:t>tili</w:t>
            </w:r>
            <w:r>
              <w:t xml:space="preserve"> %</w:t>
            </w:r>
          </w:p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30%</w:t>
            </w:r>
          </w:p>
        </w:tc>
      </w:tr>
      <w:tr>
        <w:tblPrEx/>
        <w:trPr>
          <w:trHeight w:val="990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Tajriba</w:t>
            </w:r>
          </w:p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Oliy ta'limda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2,5 yildan ortiq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1260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ILMIY FAOLIYAT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2024-yil 6-yanvardan buyon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994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Portfolio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trHeight w:val="1122" w:hRule="atLeast"/>
        </w:trPr>
        <w:tc>
          <w:tcPr>
            <w:tcW w:w="2344" w:type="dxa"/>
            <w:tcBorders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Blog</w:t>
            </w: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  <w:tc>
          <w:tcPr>
            <w:tcW w:w="2344" w:type="dxa"/>
            <w:tcBorders/>
          </w:tcPr>
          <w:p>
            <w:pPr>
              <w:pStyle w:val="style0"/>
              <w:jc w:val="both"/>
              <w:rPr/>
            </w:pPr>
          </w:p>
        </w:tc>
      </w:tr>
    </w:tbl>
    <w:p>
      <w:pPr>
        <w:pStyle w:val="style0"/>
        <w:spacing w:after="0"/>
        <w:ind w:firstLine="709"/>
        <w:jc w:val="both"/>
        <w:rPr>
          <w:lang w:val="en-US"/>
        </w:rPr>
      </w:pPr>
    </w:p>
    <w:sectPr>
      <w:pgSz w:w="11906" w:h="16838" w:orient="portrait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40"/>
    </w:pPr>
    <w:rPr>
      <w:rFonts w:ascii="Times New Roman" w:hAnsi="Times New Roman"/>
      <w:sz w:val="28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2e74b5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2e74b5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Aptos" w:cs="宋体" w:eastAsia="宋体" w:hAnsi="Aptos"/>
      <w:color w:val="2e74b5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ascii="Aptos" w:cs="宋体" w:eastAsia="宋体" w:hAnsi="Aptos"/>
      <w:i/>
      <w:iCs/>
      <w:color w:val="2e74b5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ascii="Aptos" w:cs="宋体" w:eastAsia="宋体" w:hAnsi="Aptos"/>
      <w:color w:val="2e74b5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ascii="Aptos" w:cs="宋体" w:eastAsia="宋体" w:hAnsi="Aptos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ascii="Aptos" w:cs="宋体" w:eastAsia="宋体" w:hAnsi="Aptos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ascii="Aptos" w:cs="宋体" w:eastAsia="宋体" w:hAnsi="Aptos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ascii="Aptos" w:cs="宋体" w:eastAsia="宋体" w:hAnsi="Aptos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Aptos Display" w:cs="宋体" w:eastAsia="宋体" w:hAnsi="Aptos Display"/>
      <w:color w:val="2e74b5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Aptos Display" w:cs="宋体" w:eastAsia="宋体" w:hAnsi="Aptos Display"/>
      <w:color w:val="2e74b5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2e74b5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2e74b5"/>
      <w:sz w:val="28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2e74b5"/>
      <w:sz w:val="28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  <w:sz w:val="28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  <w:sz w:val="28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  <w:sz w:val="28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  <w:sz w:val="28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ascii="Aptos" w:cs="宋体" w:eastAsia="宋体" w:hAnsi="Aptos"/>
      <w:color w:val="595959"/>
      <w:spacing w:val="15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rFonts w:ascii="Times New Roman" w:hAnsi="Times New Roman"/>
      <w:i/>
      <w:iCs/>
      <w:color w:val="404040"/>
      <w:sz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e74b5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rFonts w:ascii="Times New Roman" w:hAnsi="Times New Roman"/>
      <w:i/>
      <w:iCs/>
      <w:color w:val="2e74b5"/>
      <w:sz w:val="28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e74b5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54</Words>
  <Pages>1</Pages>
  <Characters>359</Characters>
  <Application>WPS Office</Application>
  <DocSecurity>0</DocSecurity>
  <Paragraphs>67</Paragraphs>
  <ScaleCrop>false</ScaleCrop>
  <LinksUpToDate>false</LinksUpToDate>
  <CharactersWithSpaces>392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2025-09-25T07:38:00Z</dcterms:created>
  <dc:creator>Slava Mr</dc:creator>
  <lastModifiedBy>CLK-LX1</lastModifiedBy>
  <dcterms:modified xsi:type="dcterms:W3CDTF">2025-09-30T10:34:19Z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8e7a189e3a9e407696f07a7ec77ad77e</vt:lpwstr>
  </property>
</Properties>
</file>