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04E3" w14:textId="427E5C4D" w:rsidR="00437758" w:rsidRPr="006A6645" w:rsidRDefault="00437758" w:rsidP="00437758">
      <w:pPr>
        <w:jc w:val="center"/>
        <w:rPr>
          <w:rFonts w:ascii="Times New Roman" w:eastAsia="Times New Roman" w:hAnsi="Times New Roman" w:cs="Times New Roman"/>
          <w:b/>
          <w:bCs/>
          <w:sz w:val="28"/>
          <w:szCs w:val="28"/>
        </w:rPr>
      </w:pPr>
      <w:r w:rsidRPr="006A6645">
        <w:rPr>
          <w:rFonts w:ascii="Times New Roman" w:eastAsia="Times New Roman" w:hAnsi="Times New Roman" w:cs="Times New Roman"/>
          <w:b/>
          <w:bCs/>
          <w:sz w:val="28"/>
          <w:szCs w:val="28"/>
        </w:rPr>
        <w:t xml:space="preserve">O‘ZBEKISTON RESPUBLIKASI OLIY TA’LIM, FAN VA INNOVATSIYALAR VAZIRLIGI </w:t>
      </w:r>
    </w:p>
    <w:p w14:paraId="04A7BCA2" w14:textId="77777777" w:rsidR="006A6645" w:rsidRPr="006A6645" w:rsidRDefault="006A6645" w:rsidP="00437758">
      <w:pPr>
        <w:jc w:val="center"/>
        <w:rPr>
          <w:rFonts w:ascii="Times New Roman" w:eastAsia="Times New Roman" w:hAnsi="Times New Roman" w:cs="Times New Roman"/>
          <w:b/>
          <w:bCs/>
          <w:sz w:val="28"/>
          <w:szCs w:val="28"/>
        </w:rPr>
      </w:pPr>
    </w:p>
    <w:p w14:paraId="3EE8C348" w14:textId="77777777" w:rsidR="006A6645" w:rsidRPr="006A6645" w:rsidRDefault="00437758" w:rsidP="00437758">
      <w:pPr>
        <w:jc w:val="center"/>
        <w:rPr>
          <w:rFonts w:ascii="Times New Roman" w:eastAsia="Times New Roman" w:hAnsi="Times New Roman" w:cs="Times New Roman"/>
          <w:b/>
          <w:bCs/>
          <w:sz w:val="28"/>
          <w:szCs w:val="28"/>
        </w:rPr>
      </w:pPr>
      <w:r w:rsidRPr="006A6645">
        <w:rPr>
          <w:rFonts w:ascii="Times New Roman" w:eastAsia="Times New Roman" w:hAnsi="Times New Roman" w:cs="Times New Roman"/>
          <w:b/>
          <w:bCs/>
          <w:sz w:val="28"/>
          <w:szCs w:val="28"/>
        </w:rPr>
        <w:t xml:space="preserve"> </w:t>
      </w:r>
    </w:p>
    <w:p w14:paraId="7EF6B5F7" w14:textId="199331C3" w:rsidR="00437758" w:rsidRPr="006A6645" w:rsidRDefault="00437758" w:rsidP="00437758">
      <w:pPr>
        <w:jc w:val="center"/>
        <w:rPr>
          <w:rFonts w:ascii="Times New Roman" w:eastAsia="Times New Roman" w:hAnsi="Times New Roman" w:cs="Times New Roman"/>
          <w:b/>
          <w:bCs/>
          <w:sz w:val="28"/>
          <w:szCs w:val="28"/>
        </w:rPr>
      </w:pPr>
      <w:r w:rsidRPr="006A6645">
        <w:rPr>
          <w:rFonts w:ascii="Times New Roman" w:eastAsia="Times New Roman" w:hAnsi="Times New Roman" w:cs="Times New Roman"/>
          <w:b/>
          <w:bCs/>
          <w:sz w:val="28"/>
          <w:szCs w:val="28"/>
        </w:rPr>
        <w:t xml:space="preserve">TOSHKENT MENEJMENT VA IQTISODIYOT UNIVERSITETI </w:t>
      </w:r>
    </w:p>
    <w:p w14:paraId="59AFD20B" w14:textId="77777777" w:rsidR="00437758" w:rsidRPr="006A6645" w:rsidRDefault="00437758" w:rsidP="00437758">
      <w:pPr>
        <w:jc w:val="center"/>
        <w:rPr>
          <w:rFonts w:ascii="Times New Roman" w:eastAsia="Times New Roman" w:hAnsi="Times New Roman" w:cs="Times New Roman"/>
          <w:b/>
          <w:bCs/>
          <w:sz w:val="28"/>
          <w:szCs w:val="28"/>
        </w:rPr>
      </w:pPr>
      <w:r w:rsidRPr="006A6645">
        <w:rPr>
          <w:rFonts w:ascii="Times New Roman" w:eastAsia="Times New Roman" w:hAnsi="Times New Roman" w:cs="Times New Roman"/>
          <w:b/>
          <w:bCs/>
          <w:sz w:val="28"/>
          <w:szCs w:val="28"/>
        </w:rPr>
        <w:t xml:space="preserve"> </w:t>
      </w:r>
    </w:p>
    <w:p w14:paraId="2E62DDEE" w14:textId="77777777" w:rsidR="006A6645" w:rsidRPr="006A6645" w:rsidRDefault="00437758" w:rsidP="00437758">
      <w:pPr>
        <w:jc w:val="center"/>
        <w:rPr>
          <w:rFonts w:ascii="Times New Roman" w:eastAsia="Times New Roman" w:hAnsi="Times New Roman" w:cs="Times New Roman"/>
          <w:b/>
          <w:bCs/>
          <w:sz w:val="28"/>
          <w:szCs w:val="28"/>
        </w:rPr>
      </w:pPr>
      <w:r w:rsidRPr="006A6645">
        <w:rPr>
          <w:rFonts w:ascii="Times New Roman" w:eastAsia="Times New Roman" w:hAnsi="Times New Roman" w:cs="Times New Roman"/>
          <w:b/>
          <w:bCs/>
          <w:sz w:val="28"/>
          <w:szCs w:val="28"/>
        </w:rPr>
        <w:t>“IQTISODIYOT” YO‘NALISHI</w:t>
      </w:r>
    </w:p>
    <w:p w14:paraId="21E8CD28" w14:textId="77777777" w:rsidR="006A6645" w:rsidRPr="006A6645" w:rsidRDefault="006A6645" w:rsidP="00437758">
      <w:pPr>
        <w:jc w:val="center"/>
        <w:rPr>
          <w:rFonts w:ascii="Times New Roman" w:eastAsia="Times New Roman" w:hAnsi="Times New Roman" w:cs="Times New Roman"/>
          <w:b/>
          <w:bCs/>
          <w:sz w:val="28"/>
          <w:szCs w:val="28"/>
        </w:rPr>
      </w:pPr>
    </w:p>
    <w:p w14:paraId="7B132BE7" w14:textId="31FC5158" w:rsidR="006A6645" w:rsidRPr="006A6645" w:rsidRDefault="006A6645" w:rsidP="00437758">
      <w:pPr>
        <w:jc w:val="center"/>
        <w:rPr>
          <w:rFonts w:ascii="Times New Roman" w:eastAsia="Times New Roman" w:hAnsi="Times New Roman" w:cs="Times New Roman"/>
          <w:b/>
          <w:bCs/>
          <w:sz w:val="28"/>
          <w:szCs w:val="28"/>
        </w:rPr>
      </w:pPr>
    </w:p>
    <w:p w14:paraId="37C9632D" w14:textId="43EE96C1" w:rsidR="006A6645" w:rsidRPr="006A6645" w:rsidRDefault="006A6645" w:rsidP="00437758">
      <w:pPr>
        <w:jc w:val="center"/>
        <w:rPr>
          <w:rFonts w:ascii="Times New Roman" w:eastAsia="Times New Roman" w:hAnsi="Times New Roman" w:cs="Times New Roman"/>
          <w:b/>
          <w:bCs/>
          <w:sz w:val="28"/>
          <w:szCs w:val="28"/>
        </w:rPr>
      </w:pPr>
    </w:p>
    <w:p w14:paraId="331A490C" w14:textId="12713085" w:rsidR="006A6645" w:rsidRPr="006A6645" w:rsidRDefault="006A6645" w:rsidP="00437758">
      <w:pPr>
        <w:jc w:val="center"/>
        <w:rPr>
          <w:rFonts w:ascii="Times New Roman" w:eastAsia="Times New Roman" w:hAnsi="Times New Roman" w:cs="Times New Roman"/>
          <w:b/>
          <w:bCs/>
          <w:sz w:val="28"/>
          <w:szCs w:val="28"/>
        </w:rPr>
      </w:pPr>
    </w:p>
    <w:p w14:paraId="1B5F2C05" w14:textId="77777777" w:rsidR="006A6645" w:rsidRPr="006A6645" w:rsidRDefault="006A6645" w:rsidP="00437758">
      <w:pPr>
        <w:jc w:val="center"/>
        <w:rPr>
          <w:rFonts w:ascii="Times New Roman" w:eastAsia="Times New Roman" w:hAnsi="Times New Roman" w:cs="Times New Roman"/>
          <w:b/>
          <w:bCs/>
          <w:sz w:val="28"/>
          <w:szCs w:val="28"/>
        </w:rPr>
      </w:pPr>
    </w:p>
    <w:p w14:paraId="1CFC18CD" w14:textId="77777777" w:rsidR="00437758" w:rsidRPr="006A6645" w:rsidRDefault="00437758" w:rsidP="00437758">
      <w:pPr>
        <w:jc w:val="center"/>
        <w:rPr>
          <w:rFonts w:ascii="Times New Roman" w:eastAsia="Times New Roman" w:hAnsi="Times New Roman" w:cs="Times New Roman"/>
          <w:b/>
          <w:bCs/>
          <w:sz w:val="28"/>
          <w:szCs w:val="28"/>
        </w:rPr>
      </w:pPr>
    </w:p>
    <w:p w14:paraId="0E504123" w14:textId="77777777" w:rsidR="00437758" w:rsidRPr="006A6645" w:rsidRDefault="00437758" w:rsidP="00437758">
      <w:pPr>
        <w:jc w:val="center"/>
        <w:rPr>
          <w:rFonts w:ascii="Times New Roman" w:eastAsia="Times New Roman" w:hAnsi="Times New Roman" w:cs="Times New Roman"/>
          <w:b/>
          <w:bCs/>
          <w:sz w:val="28"/>
          <w:szCs w:val="28"/>
        </w:rPr>
      </w:pPr>
      <w:r w:rsidRPr="006A6645">
        <w:rPr>
          <w:rFonts w:ascii="Times New Roman" w:eastAsia="Times New Roman" w:hAnsi="Times New Roman" w:cs="Times New Roman"/>
          <w:b/>
          <w:bCs/>
          <w:sz w:val="28"/>
          <w:szCs w:val="28"/>
        </w:rPr>
        <w:t xml:space="preserve">   </w:t>
      </w:r>
    </w:p>
    <w:p w14:paraId="37DF9094" w14:textId="7AE7A487" w:rsidR="00437758" w:rsidRPr="006A6645" w:rsidRDefault="006A6645" w:rsidP="00437758">
      <w:pPr>
        <w:jc w:val="center"/>
        <w:rPr>
          <w:rFonts w:ascii="Times New Roman" w:eastAsia="Times New Roman" w:hAnsi="Times New Roman" w:cs="Times New Roman"/>
          <w:b/>
          <w:bCs/>
          <w:sz w:val="28"/>
          <w:szCs w:val="28"/>
        </w:rPr>
      </w:pPr>
      <w:r w:rsidRPr="006A6645">
        <w:rPr>
          <w:rFonts w:ascii="Times New Roman" w:hAnsi="Times New Roman" w:cs="Times New Roman"/>
          <w:b/>
          <w:bCs/>
          <w:sz w:val="28"/>
          <w:szCs w:val="28"/>
        </w:rPr>
        <w:t>“KHADYA NUR” MCHJ</w:t>
      </w:r>
      <w:r w:rsidRPr="006A6645">
        <w:rPr>
          <w:rFonts w:ascii="Times New Roman" w:eastAsia="Times New Roman" w:hAnsi="Times New Roman" w:cs="Times New Roman"/>
          <w:b/>
          <w:bCs/>
          <w:sz w:val="28"/>
          <w:szCs w:val="28"/>
        </w:rPr>
        <w:t xml:space="preserve"> </w:t>
      </w:r>
      <w:r w:rsidR="00437758" w:rsidRPr="006A6645">
        <w:rPr>
          <w:rFonts w:ascii="Times New Roman" w:eastAsia="Times New Roman" w:hAnsi="Times New Roman" w:cs="Times New Roman"/>
          <w:b/>
          <w:bCs/>
          <w:sz w:val="28"/>
          <w:szCs w:val="28"/>
        </w:rPr>
        <w:t xml:space="preserve">BOʻYICHA </w:t>
      </w:r>
    </w:p>
    <w:p w14:paraId="6A6CC248" w14:textId="77777777" w:rsidR="006A6645" w:rsidRPr="00CC5220" w:rsidRDefault="00437758" w:rsidP="00437758">
      <w:pPr>
        <w:jc w:val="center"/>
        <w:rPr>
          <w:rFonts w:ascii="Times New Roman" w:eastAsia="Times New Roman" w:hAnsi="Times New Roman" w:cs="Times New Roman"/>
          <w:b/>
          <w:bCs/>
          <w:sz w:val="72"/>
          <w:szCs w:val="72"/>
        </w:rPr>
      </w:pPr>
      <w:r w:rsidRPr="00CC5220">
        <w:rPr>
          <w:rFonts w:ascii="Times New Roman" w:eastAsia="Times New Roman" w:hAnsi="Times New Roman" w:cs="Times New Roman"/>
          <w:b/>
          <w:bCs/>
          <w:sz w:val="72"/>
          <w:szCs w:val="72"/>
        </w:rPr>
        <w:t>AMALIYOT HISOBOTI</w:t>
      </w:r>
    </w:p>
    <w:p w14:paraId="696624D0" w14:textId="77777777" w:rsidR="006A6645" w:rsidRPr="006A6645" w:rsidRDefault="006A6645" w:rsidP="00437758">
      <w:pPr>
        <w:jc w:val="center"/>
        <w:rPr>
          <w:rFonts w:ascii="Times New Roman" w:eastAsia="Times New Roman" w:hAnsi="Times New Roman" w:cs="Times New Roman"/>
          <w:b/>
          <w:bCs/>
          <w:sz w:val="28"/>
          <w:szCs w:val="28"/>
        </w:rPr>
      </w:pPr>
    </w:p>
    <w:p w14:paraId="0E9F258B" w14:textId="4125196F" w:rsidR="006A6645" w:rsidRDefault="006A6645" w:rsidP="00437758">
      <w:pPr>
        <w:jc w:val="center"/>
        <w:rPr>
          <w:rFonts w:ascii="Times New Roman" w:eastAsia="Times New Roman" w:hAnsi="Times New Roman" w:cs="Times New Roman"/>
          <w:b/>
          <w:bCs/>
          <w:sz w:val="28"/>
          <w:szCs w:val="28"/>
        </w:rPr>
      </w:pPr>
    </w:p>
    <w:p w14:paraId="474D839A" w14:textId="77777777" w:rsidR="006A6645" w:rsidRPr="006A6645" w:rsidRDefault="006A6645" w:rsidP="00437758">
      <w:pPr>
        <w:jc w:val="center"/>
        <w:rPr>
          <w:rFonts w:ascii="Times New Roman" w:eastAsia="Times New Roman" w:hAnsi="Times New Roman" w:cs="Times New Roman"/>
          <w:b/>
          <w:bCs/>
          <w:sz w:val="28"/>
          <w:szCs w:val="28"/>
        </w:rPr>
      </w:pPr>
    </w:p>
    <w:p w14:paraId="0A700125" w14:textId="77777777" w:rsidR="006A6645" w:rsidRPr="006A6645" w:rsidRDefault="006A6645" w:rsidP="00437758">
      <w:pPr>
        <w:jc w:val="center"/>
        <w:rPr>
          <w:rFonts w:ascii="Times New Roman" w:eastAsia="Times New Roman" w:hAnsi="Times New Roman" w:cs="Times New Roman"/>
          <w:b/>
          <w:bCs/>
          <w:sz w:val="28"/>
          <w:szCs w:val="28"/>
        </w:rPr>
      </w:pPr>
    </w:p>
    <w:p w14:paraId="05E88C09" w14:textId="77777777" w:rsidR="006A6645" w:rsidRPr="006A6645" w:rsidRDefault="006A6645" w:rsidP="00437758">
      <w:pPr>
        <w:jc w:val="center"/>
        <w:rPr>
          <w:rFonts w:ascii="Times New Roman" w:eastAsia="Times New Roman" w:hAnsi="Times New Roman" w:cs="Times New Roman"/>
          <w:b/>
          <w:bCs/>
          <w:sz w:val="28"/>
          <w:szCs w:val="28"/>
        </w:rPr>
      </w:pPr>
    </w:p>
    <w:p w14:paraId="685DC50F" w14:textId="2D287D28" w:rsidR="00437758" w:rsidRPr="006A6645" w:rsidRDefault="00437758" w:rsidP="00437758">
      <w:pPr>
        <w:jc w:val="center"/>
        <w:rPr>
          <w:rFonts w:ascii="Times New Roman" w:eastAsia="Times New Roman" w:hAnsi="Times New Roman" w:cs="Times New Roman"/>
          <w:b/>
          <w:bCs/>
          <w:sz w:val="28"/>
          <w:szCs w:val="28"/>
        </w:rPr>
      </w:pPr>
    </w:p>
    <w:p w14:paraId="055629FF" w14:textId="5595D388" w:rsidR="006A6645" w:rsidRPr="006A6645" w:rsidRDefault="006A6645" w:rsidP="00437758">
      <w:pPr>
        <w:jc w:val="center"/>
        <w:rPr>
          <w:rFonts w:ascii="Times New Roman" w:eastAsia="Times New Roman" w:hAnsi="Times New Roman" w:cs="Times New Roman"/>
          <w:b/>
          <w:bCs/>
          <w:sz w:val="28"/>
          <w:szCs w:val="28"/>
        </w:rPr>
      </w:pPr>
    </w:p>
    <w:p w14:paraId="6FE0F593" w14:textId="2439FB32" w:rsidR="006A6645" w:rsidRPr="006A6645" w:rsidRDefault="006A6645" w:rsidP="00437758">
      <w:pPr>
        <w:jc w:val="center"/>
        <w:rPr>
          <w:rFonts w:ascii="Times New Roman" w:eastAsia="Times New Roman" w:hAnsi="Times New Roman" w:cs="Times New Roman"/>
          <w:b/>
          <w:bCs/>
          <w:sz w:val="28"/>
          <w:szCs w:val="28"/>
        </w:rPr>
      </w:pPr>
    </w:p>
    <w:p w14:paraId="5F666B21" w14:textId="7728B324" w:rsidR="006A6645" w:rsidRPr="006A6645" w:rsidRDefault="006A6645" w:rsidP="00437758">
      <w:pPr>
        <w:jc w:val="center"/>
        <w:rPr>
          <w:rFonts w:ascii="Times New Roman" w:eastAsia="Times New Roman" w:hAnsi="Times New Roman" w:cs="Times New Roman"/>
          <w:b/>
          <w:bCs/>
          <w:sz w:val="28"/>
          <w:szCs w:val="28"/>
        </w:rPr>
      </w:pPr>
    </w:p>
    <w:p w14:paraId="6F6D6A54" w14:textId="53951B44" w:rsidR="006A6645" w:rsidRPr="006A6645" w:rsidRDefault="006A6645" w:rsidP="00437758">
      <w:pPr>
        <w:jc w:val="center"/>
        <w:rPr>
          <w:rFonts w:ascii="Times New Roman" w:eastAsia="Times New Roman" w:hAnsi="Times New Roman" w:cs="Times New Roman"/>
          <w:b/>
          <w:bCs/>
          <w:sz w:val="28"/>
          <w:szCs w:val="28"/>
        </w:rPr>
      </w:pPr>
    </w:p>
    <w:p w14:paraId="1A43D832" w14:textId="37C9BD7F" w:rsidR="006A6645" w:rsidRPr="006A6645" w:rsidRDefault="006A6645" w:rsidP="00437758">
      <w:pPr>
        <w:jc w:val="center"/>
        <w:rPr>
          <w:rFonts w:ascii="Times New Roman" w:eastAsia="Times New Roman" w:hAnsi="Times New Roman" w:cs="Times New Roman"/>
          <w:b/>
          <w:bCs/>
          <w:sz w:val="28"/>
          <w:szCs w:val="28"/>
        </w:rPr>
      </w:pPr>
    </w:p>
    <w:p w14:paraId="517787FA" w14:textId="77777777" w:rsidR="006A6645" w:rsidRPr="006A6645" w:rsidRDefault="006A6645" w:rsidP="00437758">
      <w:pPr>
        <w:jc w:val="center"/>
        <w:rPr>
          <w:rFonts w:ascii="Times New Roman" w:eastAsia="Times New Roman" w:hAnsi="Times New Roman" w:cs="Times New Roman"/>
          <w:b/>
          <w:bCs/>
          <w:sz w:val="28"/>
          <w:szCs w:val="28"/>
        </w:rPr>
      </w:pPr>
    </w:p>
    <w:p w14:paraId="705DC1D0" w14:textId="65F4731B" w:rsidR="00437758" w:rsidRPr="006A6645" w:rsidRDefault="00437758" w:rsidP="00437758">
      <w:pPr>
        <w:rPr>
          <w:rFonts w:ascii="Times New Roman" w:eastAsia="Times New Roman" w:hAnsi="Times New Roman" w:cs="Times New Roman"/>
          <w:b/>
          <w:bCs/>
          <w:sz w:val="28"/>
          <w:szCs w:val="28"/>
        </w:rPr>
      </w:pPr>
      <w:r w:rsidRPr="006A6645">
        <w:rPr>
          <w:rFonts w:ascii="Times New Roman" w:eastAsia="Times New Roman" w:hAnsi="Times New Roman" w:cs="Times New Roman"/>
          <w:b/>
          <w:bCs/>
          <w:sz w:val="28"/>
          <w:szCs w:val="28"/>
        </w:rPr>
        <w:t xml:space="preserve">Bajardi: </w:t>
      </w:r>
    </w:p>
    <w:p w14:paraId="4D98C691" w14:textId="77777777" w:rsidR="006A6645" w:rsidRPr="006A6645" w:rsidRDefault="00437758" w:rsidP="00437758">
      <w:pPr>
        <w:rPr>
          <w:rFonts w:ascii="Times New Roman" w:eastAsia="Times New Roman" w:hAnsi="Times New Roman" w:cs="Times New Roman"/>
          <w:b/>
          <w:bCs/>
          <w:sz w:val="28"/>
          <w:szCs w:val="28"/>
        </w:rPr>
      </w:pPr>
      <w:r w:rsidRPr="006A6645">
        <w:rPr>
          <w:rFonts w:ascii="Times New Roman" w:eastAsia="Times New Roman" w:hAnsi="Times New Roman" w:cs="Times New Roman"/>
          <w:b/>
          <w:bCs/>
          <w:sz w:val="28"/>
          <w:szCs w:val="28"/>
        </w:rPr>
        <w:t>Guruh: 110- 21 s</w:t>
      </w:r>
    </w:p>
    <w:p w14:paraId="79067433" w14:textId="77777777" w:rsidR="006A6645" w:rsidRPr="006A6645" w:rsidRDefault="006A6645" w:rsidP="00437758">
      <w:pPr>
        <w:rPr>
          <w:rFonts w:ascii="Times New Roman" w:eastAsia="Times New Roman" w:hAnsi="Times New Roman" w:cs="Times New Roman"/>
          <w:b/>
          <w:bCs/>
          <w:sz w:val="28"/>
          <w:szCs w:val="28"/>
        </w:rPr>
      </w:pPr>
    </w:p>
    <w:p w14:paraId="15958C3B" w14:textId="480E957C" w:rsidR="00236713" w:rsidRPr="006A6645" w:rsidRDefault="00437758" w:rsidP="00236713">
      <w:pPr>
        <w:jc w:val="center"/>
        <w:rPr>
          <w:rFonts w:ascii="Times New Roman" w:eastAsia="Times New Roman" w:hAnsi="Times New Roman" w:cs="Times New Roman"/>
          <w:b/>
          <w:bCs/>
          <w:sz w:val="28"/>
          <w:szCs w:val="28"/>
        </w:rPr>
      </w:pPr>
      <w:r w:rsidRPr="006A6645">
        <w:rPr>
          <w:rFonts w:ascii="Times New Roman" w:eastAsia="Times New Roman" w:hAnsi="Times New Roman" w:cs="Times New Roman"/>
          <w:b/>
          <w:bCs/>
          <w:sz w:val="28"/>
          <w:szCs w:val="28"/>
        </w:rPr>
        <w:t>2026</w:t>
      </w:r>
    </w:p>
    <w:p w14:paraId="25316C75" w14:textId="03BE8157" w:rsidR="00236713" w:rsidRPr="006A6645" w:rsidRDefault="00236713" w:rsidP="006A6645">
      <w:pPr>
        <w:pStyle w:val="Oddiyveb"/>
        <w:spacing w:line="276" w:lineRule="auto"/>
        <w:jc w:val="center"/>
        <w:rPr>
          <w:b/>
          <w:bCs/>
          <w:sz w:val="28"/>
          <w:szCs w:val="28"/>
        </w:rPr>
      </w:pPr>
      <w:r w:rsidRPr="006A6645">
        <w:rPr>
          <w:b/>
          <w:bCs/>
          <w:sz w:val="28"/>
          <w:szCs w:val="28"/>
        </w:rPr>
        <w:lastRenderedPageBreak/>
        <w:t>MUNDARIJA</w:t>
      </w:r>
    </w:p>
    <w:p w14:paraId="741A80BE" w14:textId="77777777" w:rsidR="00236713" w:rsidRPr="006A6645" w:rsidRDefault="00236713" w:rsidP="006A6645">
      <w:pPr>
        <w:pStyle w:val="Oddiyveb"/>
        <w:spacing w:line="276" w:lineRule="auto"/>
        <w:jc w:val="both"/>
        <w:rPr>
          <w:b/>
          <w:bCs/>
          <w:sz w:val="28"/>
          <w:szCs w:val="28"/>
        </w:rPr>
      </w:pPr>
      <w:r w:rsidRPr="006A6645">
        <w:rPr>
          <w:b/>
          <w:bCs/>
          <w:sz w:val="28"/>
          <w:szCs w:val="28"/>
        </w:rPr>
        <w:t xml:space="preserve">Kirish  </w:t>
      </w:r>
    </w:p>
    <w:p w14:paraId="37C9FABA" w14:textId="77777777" w:rsidR="00236713" w:rsidRPr="006A6645" w:rsidRDefault="00236713" w:rsidP="006A6645">
      <w:pPr>
        <w:pStyle w:val="Oddiyveb"/>
        <w:spacing w:line="276" w:lineRule="auto"/>
        <w:jc w:val="both"/>
        <w:rPr>
          <w:b/>
          <w:bCs/>
          <w:sz w:val="28"/>
          <w:szCs w:val="28"/>
        </w:rPr>
      </w:pPr>
      <w:r w:rsidRPr="006A6645">
        <w:rPr>
          <w:b/>
          <w:bCs/>
          <w:sz w:val="28"/>
          <w:szCs w:val="28"/>
        </w:rPr>
        <w:t xml:space="preserve">I BOB. “Khadya Nur” MChJning tashkiliy-huquqiy asoslari  </w:t>
      </w:r>
    </w:p>
    <w:p w14:paraId="5AA4753B" w14:textId="77777777" w:rsidR="00236713" w:rsidRPr="006A6645" w:rsidRDefault="00236713" w:rsidP="006A6645">
      <w:pPr>
        <w:pStyle w:val="Oddiyveb"/>
        <w:spacing w:before="0" w:beforeAutospacing="0" w:after="0" w:afterAutospacing="0" w:line="276" w:lineRule="auto"/>
        <w:jc w:val="both"/>
        <w:rPr>
          <w:sz w:val="28"/>
          <w:szCs w:val="28"/>
        </w:rPr>
      </w:pPr>
      <w:r w:rsidRPr="006A6645">
        <w:rPr>
          <w:sz w:val="28"/>
          <w:szCs w:val="28"/>
        </w:rPr>
        <w:t xml:space="preserve">1.1. Tashkilotning tashkil etilishi va huquqiy maqomi  </w:t>
      </w:r>
    </w:p>
    <w:p w14:paraId="72323318" w14:textId="1E9A3769" w:rsidR="00236713" w:rsidRPr="006A6645" w:rsidRDefault="00236713" w:rsidP="006A6645">
      <w:pPr>
        <w:pStyle w:val="Oddiyveb"/>
        <w:spacing w:before="0" w:beforeAutospacing="0" w:after="0" w:afterAutospacing="0" w:line="276" w:lineRule="auto"/>
        <w:jc w:val="both"/>
        <w:rPr>
          <w:sz w:val="28"/>
          <w:szCs w:val="28"/>
        </w:rPr>
      </w:pPr>
      <w:r w:rsidRPr="006A6645">
        <w:rPr>
          <w:sz w:val="28"/>
          <w:szCs w:val="28"/>
        </w:rPr>
        <w:t xml:space="preserve">1.2. Mas’uliyati cheklangan jamiyat shaklining afzallik va kamchiliklari  </w:t>
      </w:r>
    </w:p>
    <w:p w14:paraId="0ADF17AF" w14:textId="77777777" w:rsidR="00236713" w:rsidRPr="006A6645" w:rsidRDefault="00236713" w:rsidP="006A6645">
      <w:pPr>
        <w:pStyle w:val="Oddiyveb"/>
        <w:spacing w:before="0" w:beforeAutospacing="0" w:after="0" w:afterAutospacing="0" w:line="276" w:lineRule="auto"/>
        <w:jc w:val="both"/>
        <w:rPr>
          <w:sz w:val="28"/>
          <w:szCs w:val="28"/>
        </w:rPr>
      </w:pPr>
      <w:r w:rsidRPr="006A6645">
        <w:rPr>
          <w:sz w:val="28"/>
          <w:szCs w:val="28"/>
        </w:rPr>
        <w:t xml:space="preserve">1.3. Tashkilotning tashkiliy tuzilmasi va boshqaruv tizimi  </w:t>
      </w:r>
    </w:p>
    <w:p w14:paraId="2B9C40B5" w14:textId="1707EE6C" w:rsidR="00236713" w:rsidRPr="006A6645" w:rsidRDefault="00236713" w:rsidP="006A6645">
      <w:pPr>
        <w:pStyle w:val="Oddiyveb"/>
        <w:spacing w:after="240" w:afterAutospacing="0" w:line="276" w:lineRule="auto"/>
        <w:jc w:val="both"/>
        <w:rPr>
          <w:b/>
          <w:bCs/>
          <w:sz w:val="28"/>
          <w:szCs w:val="28"/>
        </w:rPr>
      </w:pPr>
      <w:r w:rsidRPr="006A6645">
        <w:rPr>
          <w:b/>
          <w:bCs/>
          <w:sz w:val="28"/>
          <w:szCs w:val="28"/>
        </w:rPr>
        <w:t>II BOB. Tashkilotning BAT mahsulotlari sotuv faoliyati va mijozlar bilan ishlash</w:t>
      </w:r>
      <w:r w:rsidR="006A6645" w:rsidRPr="006A6645">
        <w:rPr>
          <w:b/>
          <w:bCs/>
          <w:sz w:val="28"/>
          <w:szCs w:val="28"/>
        </w:rPr>
        <w:t xml:space="preserve"> </w:t>
      </w:r>
      <w:r w:rsidRPr="006A6645">
        <w:rPr>
          <w:b/>
          <w:bCs/>
          <w:sz w:val="28"/>
          <w:szCs w:val="28"/>
        </w:rPr>
        <w:t xml:space="preserve">jarayoni  </w:t>
      </w:r>
    </w:p>
    <w:p w14:paraId="246B3912" w14:textId="77777777" w:rsidR="00236713" w:rsidRPr="006A6645" w:rsidRDefault="00236713" w:rsidP="006A6645">
      <w:pPr>
        <w:pStyle w:val="Oddiyveb"/>
        <w:spacing w:before="0" w:beforeAutospacing="0" w:after="0" w:afterAutospacing="0" w:line="276" w:lineRule="auto"/>
        <w:jc w:val="both"/>
        <w:rPr>
          <w:sz w:val="28"/>
          <w:szCs w:val="28"/>
        </w:rPr>
      </w:pPr>
      <w:r w:rsidRPr="006A6645">
        <w:rPr>
          <w:sz w:val="28"/>
          <w:szCs w:val="28"/>
        </w:rPr>
        <w:t xml:space="preserve">2.1. BAT mahsulotlari turlari va ularning xususiyatlari  </w:t>
      </w:r>
    </w:p>
    <w:p w14:paraId="40792ECC" w14:textId="77777777" w:rsidR="00236713" w:rsidRPr="006A6645" w:rsidRDefault="00236713" w:rsidP="006A6645">
      <w:pPr>
        <w:pStyle w:val="Oddiyveb"/>
        <w:spacing w:before="0" w:beforeAutospacing="0" w:after="0" w:afterAutospacing="0" w:line="276" w:lineRule="auto"/>
        <w:jc w:val="both"/>
        <w:rPr>
          <w:sz w:val="28"/>
          <w:szCs w:val="28"/>
        </w:rPr>
      </w:pPr>
      <w:r w:rsidRPr="006A6645">
        <w:rPr>
          <w:sz w:val="28"/>
          <w:szCs w:val="28"/>
        </w:rPr>
        <w:t xml:space="preserve">2.2. Mijozlar bilan ishlash tizimi  </w:t>
      </w:r>
    </w:p>
    <w:p w14:paraId="040517FD" w14:textId="77777777" w:rsidR="00236713" w:rsidRPr="006A6645" w:rsidRDefault="00236713" w:rsidP="006A6645">
      <w:pPr>
        <w:pStyle w:val="Oddiyveb"/>
        <w:spacing w:before="0" w:beforeAutospacing="0" w:after="0" w:afterAutospacing="0" w:line="276" w:lineRule="auto"/>
        <w:jc w:val="both"/>
        <w:rPr>
          <w:sz w:val="28"/>
          <w:szCs w:val="28"/>
        </w:rPr>
      </w:pPr>
      <w:r w:rsidRPr="006A6645">
        <w:rPr>
          <w:sz w:val="28"/>
          <w:szCs w:val="28"/>
        </w:rPr>
        <w:t xml:space="preserve">2.3. Sotuv shartnomalarini tuzish va rasmiylashtirish tartibi  </w:t>
      </w:r>
    </w:p>
    <w:p w14:paraId="5275EA26" w14:textId="77777777" w:rsidR="00236713" w:rsidRPr="006A6645" w:rsidRDefault="00236713" w:rsidP="006A6645">
      <w:pPr>
        <w:pStyle w:val="Oddiyveb"/>
        <w:spacing w:after="240" w:afterAutospacing="0" w:line="276" w:lineRule="auto"/>
        <w:jc w:val="both"/>
        <w:rPr>
          <w:b/>
          <w:bCs/>
          <w:sz w:val="28"/>
          <w:szCs w:val="28"/>
        </w:rPr>
      </w:pPr>
      <w:r w:rsidRPr="006A6645">
        <w:rPr>
          <w:b/>
          <w:bCs/>
          <w:sz w:val="28"/>
          <w:szCs w:val="28"/>
        </w:rPr>
        <w:t xml:space="preserve">III BOB. Tashkilotning moliyaviy-iqtisodiy ko‘rsatkichlari tahlili  </w:t>
      </w:r>
    </w:p>
    <w:p w14:paraId="10A49836" w14:textId="77777777" w:rsidR="00236713" w:rsidRPr="006A6645" w:rsidRDefault="00236713" w:rsidP="006A6645">
      <w:pPr>
        <w:pStyle w:val="Oddiyveb"/>
        <w:spacing w:before="0" w:beforeAutospacing="0" w:after="0" w:afterAutospacing="0" w:line="276" w:lineRule="auto"/>
        <w:jc w:val="both"/>
        <w:rPr>
          <w:sz w:val="28"/>
          <w:szCs w:val="28"/>
        </w:rPr>
      </w:pPr>
      <w:r w:rsidRPr="006A6645">
        <w:rPr>
          <w:sz w:val="28"/>
          <w:szCs w:val="28"/>
        </w:rPr>
        <w:t xml:space="preserve">3.1. Daromadlar va xarajatlar tahlili  </w:t>
      </w:r>
    </w:p>
    <w:p w14:paraId="15701262" w14:textId="77777777" w:rsidR="00236713" w:rsidRPr="006A6645" w:rsidRDefault="00236713" w:rsidP="006A6645">
      <w:pPr>
        <w:pStyle w:val="Oddiyveb"/>
        <w:spacing w:before="0" w:beforeAutospacing="0" w:after="0" w:afterAutospacing="0" w:line="276" w:lineRule="auto"/>
        <w:jc w:val="both"/>
        <w:rPr>
          <w:sz w:val="28"/>
          <w:szCs w:val="28"/>
        </w:rPr>
      </w:pPr>
      <w:r w:rsidRPr="006A6645">
        <w:rPr>
          <w:sz w:val="28"/>
          <w:szCs w:val="28"/>
        </w:rPr>
        <w:t xml:space="preserve">3.2. Asosiy faoliyat ko‘rsatkichlari dinamikasi  </w:t>
      </w:r>
    </w:p>
    <w:p w14:paraId="077DE703" w14:textId="097C26E5" w:rsidR="00236713" w:rsidRPr="006A6645" w:rsidRDefault="00236713" w:rsidP="006A6645">
      <w:pPr>
        <w:pStyle w:val="Oddiyveb"/>
        <w:spacing w:before="0" w:beforeAutospacing="0" w:after="0" w:afterAutospacing="0" w:line="276" w:lineRule="auto"/>
        <w:jc w:val="both"/>
        <w:rPr>
          <w:sz w:val="28"/>
          <w:szCs w:val="28"/>
        </w:rPr>
      </w:pPr>
      <w:r w:rsidRPr="006A6645">
        <w:rPr>
          <w:sz w:val="28"/>
          <w:szCs w:val="28"/>
        </w:rPr>
        <w:t xml:space="preserve">3.3. Asosiy moliyaviy-iqtisodiy ko‘rsatkichlar tahlili  </w:t>
      </w:r>
    </w:p>
    <w:p w14:paraId="0414146B" w14:textId="77777777" w:rsidR="00236713" w:rsidRPr="006A6645" w:rsidRDefault="00236713" w:rsidP="006A6645">
      <w:pPr>
        <w:pStyle w:val="Oddiyveb"/>
        <w:spacing w:line="276" w:lineRule="auto"/>
        <w:jc w:val="both"/>
        <w:rPr>
          <w:b/>
          <w:bCs/>
          <w:sz w:val="28"/>
          <w:szCs w:val="28"/>
        </w:rPr>
      </w:pPr>
      <w:r w:rsidRPr="006A6645">
        <w:rPr>
          <w:b/>
          <w:bCs/>
          <w:sz w:val="28"/>
          <w:szCs w:val="28"/>
        </w:rPr>
        <w:t xml:space="preserve">Xulosa  </w:t>
      </w:r>
    </w:p>
    <w:p w14:paraId="583F7979" w14:textId="77777777" w:rsidR="006A6645" w:rsidRPr="006A6645" w:rsidRDefault="00236713" w:rsidP="006A6645">
      <w:pPr>
        <w:pStyle w:val="Oddiyveb"/>
        <w:spacing w:line="276" w:lineRule="auto"/>
        <w:jc w:val="both"/>
        <w:rPr>
          <w:b/>
          <w:bCs/>
          <w:sz w:val="28"/>
          <w:szCs w:val="28"/>
        </w:rPr>
      </w:pPr>
      <w:r w:rsidRPr="006A6645">
        <w:rPr>
          <w:b/>
          <w:bCs/>
          <w:sz w:val="28"/>
          <w:szCs w:val="28"/>
        </w:rPr>
        <w:t xml:space="preserve">Foydalanilgan adabiyotlar ro‘yxati  </w:t>
      </w:r>
    </w:p>
    <w:p w14:paraId="1623F153" w14:textId="7C7C7F77" w:rsidR="006A6645" w:rsidRDefault="006A6645" w:rsidP="006A6645">
      <w:pPr>
        <w:pStyle w:val="Oddiyveb"/>
        <w:spacing w:line="276" w:lineRule="auto"/>
        <w:ind w:firstLine="360"/>
        <w:jc w:val="both"/>
        <w:rPr>
          <w:sz w:val="28"/>
          <w:szCs w:val="28"/>
        </w:rPr>
      </w:pPr>
    </w:p>
    <w:p w14:paraId="4F32F8CF" w14:textId="717FEB59" w:rsidR="006A6645" w:rsidRDefault="006A6645" w:rsidP="006A6645">
      <w:pPr>
        <w:pStyle w:val="Oddiyveb"/>
        <w:spacing w:line="276" w:lineRule="auto"/>
        <w:ind w:firstLine="360"/>
        <w:jc w:val="both"/>
        <w:rPr>
          <w:sz w:val="28"/>
          <w:szCs w:val="28"/>
        </w:rPr>
      </w:pPr>
    </w:p>
    <w:p w14:paraId="5374A07B" w14:textId="574D1E21" w:rsidR="006A6645" w:rsidRDefault="006A6645" w:rsidP="006A6645">
      <w:pPr>
        <w:pStyle w:val="Oddiyveb"/>
        <w:spacing w:line="276" w:lineRule="auto"/>
        <w:ind w:firstLine="360"/>
        <w:jc w:val="both"/>
        <w:rPr>
          <w:sz w:val="28"/>
          <w:szCs w:val="28"/>
        </w:rPr>
      </w:pPr>
    </w:p>
    <w:p w14:paraId="4489B56D" w14:textId="7201DD7A" w:rsidR="006A6645" w:rsidRDefault="006A6645" w:rsidP="006A6645">
      <w:pPr>
        <w:pStyle w:val="Oddiyveb"/>
        <w:spacing w:line="276" w:lineRule="auto"/>
        <w:ind w:firstLine="360"/>
        <w:jc w:val="both"/>
        <w:rPr>
          <w:sz w:val="28"/>
          <w:szCs w:val="28"/>
        </w:rPr>
      </w:pPr>
    </w:p>
    <w:p w14:paraId="4C9A8B14" w14:textId="5FD65E8C" w:rsidR="006A6645" w:rsidRDefault="006A6645" w:rsidP="006A6645">
      <w:pPr>
        <w:pStyle w:val="Oddiyveb"/>
        <w:spacing w:line="276" w:lineRule="auto"/>
        <w:ind w:firstLine="360"/>
        <w:jc w:val="both"/>
        <w:rPr>
          <w:sz w:val="28"/>
          <w:szCs w:val="28"/>
        </w:rPr>
      </w:pPr>
    </w:p>
    <w:p w14:paraId="3DF60A5C" w14:textId="77777777" w:rsidR="006A6645" w:rsidRPr="006A6645" w:rsidRDefault="006A6645" w:rsidP="006A6645">
      <w:pPr>
        <w:pStyle w:val="Oddiyveb"/>
        <w:spacing w:line="276" w:lineRule="auto"/>
        <w:ind w:firstLine="360"/>
        <w:jc w:val="both"/>
        <w:rPr>
          <w:sz w:val="28"/>
          <w:szCs w:val="28"/>
        </w:rPr>
      </w:pPr>
    </w:p>
    <w:p w14:paraId="6192A2B0" w14:textId="22F83BAC" w:rsidR="00236713" w:rsidRPr="006A6645" w:rsidRDefault="00236713" w:rsidP="006A6645">
      <w:pPr>
        <w:pStyle w:val="Oddiyveb"/>
        <w:spacing w:line="276" w:lineRule="auto"/>
        <w:ind w:firstLine="360"/>
        <w:jc w:val="center"/>
        <w:rPr>
          <w:b/>
          <w:bCs/>
          <w:sz w:val="28"/>
          <w:szCs w:val="28"/>
        </w:rPr>
      </w:pPr>
      <w:r w:rsidRPr="006A6645">
        <w:rPr>
          <w:b/>
          <w:bCs/>
          <w:sz w:val="28"/>
          <w:szCs w:val="28"/>
        </w:rPr>
        <w:lastRenderedPageBreak/>
        <w:t>“KHADYA NUR” MChJ HAQIDA MA’LUMOT</w:t>
      </w:r>
    </w:p>
    <w:p w14:paraId="51781546" w14:textId="475BAB5E" w:rsidR="00236713" w:rsidRPr="006A6645" w:rsidRDefault="00236713" w:rsidP="006A6645">
      <w:pPr>
        <w:pStyle w:val="Oddiyveb"/>
        <w:spacing w:line="276" w:lineRule="auto"/>
        <w:jc w:val="both"/>
        <w:rPr>
          <w:sz w:val="28"/>
          <w:szCs w:val="28"/>
        </w:rPr>
      </w:pPr>
      <w:r w:rsidRPr="006A6645">
        <w:rPr>
          <w:sz w:val="28"/>
          <w:szCs w:val="28"/>
        </w:rPr>
        <w:t>Tashkilot nomi: “Khadya Nur” mas’uliyati cheklangan jamiyati</w:t>
      </w:r>
    </w:p>
    <w:p w14:paraId="06D50862" w14:textId="77777777" w:rsidR="00236713" w:rsidRPr="006A6645" w:rsidRDefault="00236713" w:rsidP="006A6645">
      <w:pPr>
        <w:pStyle w:val="Oddiyveb"/>
        <w:spacing w:line="276" w:lineRule="auto"/>
        <w:jc w:val="both"/>
        <w:rPr>
          <w:sz w:val="28"/>
          <w:szCs w:val="28"/>
        </w:rPr>
      </w:pPr>
      <w:r w:rsidRPr="006A6645">
        <w:rPr>
          <w:sz w:val="28"/>
          <w:szCs w:val="28"/>
        </w:rPr>
        <w:t xml:space="preserve">Ro‘yxatdan o‘tgan sana: 03.02.2023  </w:t>
      </w:r>
    </w:p>
    <w:p w14:paraId="35AF44EF" w14:textId="77777777" w:rsidR="00236713" w:rsidRPr="006A6645" w:rsidRDefault="00236713" w:rsidP="006A6645">
      <w:pPr>
        <w:pStyle w:val="Oddiyveb"/>
        <w:spacing w:line="276" w:lineRule="auto"/>
        <w:jc w:val="both"/>
        <w:rPr>
          <w:sz w:val="28"/>
          <w:szCs w:val="28"/>
        </w:rPr>
      </w:pPr>
      <w:r w:rsidRPr="006A6645">
        <w:rPr>
          <w:sz w:val="28"/>
          <w:szCs w:val="28"/>
        </w:rPr>
        <w:t xml:space="preserve">STIR (INN): 310196391  </w:t>
      </w:r>
    </w:p>
    <w:p w14:paraId="1FF45A8B" w14:textId="77777777" w:rsidR="00236713" w:rsidRPr="006A6645" w:rsidRDefault="00236713" w:rsidP="006A6645">
      <w:pPr>
        <w:pStyle w:val="Oddiyveb"/>
        <w:spacing w:line="276" w:lineRule="auto"/>
        <w:jc w:val="both"/>
        <w:rPr>
          <w:sz w:val="28"/>
          <w:szCs w:val="28"/>
        </w:rPr>
      </w:pPr>
      <w:r w:rsidRPr="006A6645">
        <w:rPr>
          <w:sz w:val="28"/>
          <w:szCs w:val="28"/>
        </w:rPr>
        <w:t xml:space="preserve">Tashkilot shakli: Mas’uliyati cheklangan jamiyat (MChJ), xususiy korxona  </w:t>
      </w:r>
    </w:p>
    <w:p w14:paraId="7C42588A" w14:textId="77777777" w:rsidR="00236713" w:rsidRPr="006A6645" w:rsidRDefault="00236713" w:rsidP="006A6645">
      <w:pPr>
        <w:pStyle w:val="Oddiyveb"/>
        <w:spacing w:line="276" w:lineRule="auto"/>
        <w:jc w:val="both"/>
        <w:rPr>
          <w:sz w:val="28"/>
          <w:szCs w:val="28"/>
        </w:rPr>
      </w:pPr>
      <w:r w:rsidRPr="006A6645">
        <w:rPr>
          <w:sz w:val="28"/>
          <w:szCs w:val="28"/>
        </w:rPr>
        <w:t xml:space="preserve">Faoliyat turi: Biologik faol qo‘shimchalar (BAT) mahsulotlari sotuv  </w:t>
      </w:r>
    </w:p>
    <w:p w14:paraId="184BA25E" w14:textId="77777777" w:rsidR="00236713" w:rsidRPr="006A6645" w:rsidRDefault="00236713" w:rsidP="006A6645">
      <w:pPr>
        <w:pStyle w:val="Oddiyveb"/>
        <w:spacing w:line="276" w:lineRule="auto"/>
        <w:jc w:val="both"/>
        <w:rPr>
          <w:sz w:val="28"/>
          <w:szCs w:val="28"/>
        </w:rPr>
      </w:pPr>
      <w:r w:rsidRPr="006A6645">
        <w:rPr>
          <w:sz w:val="28"/>
          <w:szCs w:val="28"/>
        </w:rPr>
        <w:t xml:space="preserve">Ustav fondi: 1 150 000 000 so‘m  </w:t>
      </w:r>
    </w:p>
    <w:p w14:paraId="28A0A9C5" w14:textId="77777777" w:rsidR="00236713" w:rsidRPr="006A6645" w:rsidRDefault="00236713" w:rsidP="006A6645">
      <w:pPr>
        <w:pStyle w:val="Oddiyveb"/>
        <w:spacing w:line="276" w:lineRule="auto"/>
        <w:jc w:val="both"/>
        <w:rPr>
          <w:sz w:val="28"/>
          <w:szCs w:val="28"/>
        </w:rPr>
      </w:pPr>
      <w:r w:rsidRPr="006A6645">
        <w:rPr>
          <w:sz w:val="28"/>
          <w:szCs w:val="28"/>
        </w:rPr>
        <w:t xml:space="preserve">Manzil: Toshkent shahri, Yunusobod tumani, Husniobod MFY, 2-mavze, 19-uy  </w:t>
      </w:r>
    </w:p>
    <w:p w14:paraId="369DB831" w14:textId="77777777" w:rsidR="00236713" w:rsidRPr="006A6645" w:rsidRDefault="00236713" w:rsidP="006A6645">
      <w:pPr>
        <w:pStyle w:val="Oddiyveb"/>
        <w:spacing w:line="276" w:lineRule="auto"/>
        <w:jc w:val="both"/>
        <w:rPr>
          <w:sz w:val="28"/>
          <w:szCs w:val="28"/>
        </w:rPr>
      </w:pPr>
      <w:r w:rsidRPr="006A6645">
        <w:rPr>
          <w:sz w:val="28"/>
          <w:szCs w:val="28"/>
        </w:rPr>
        <w:t xml:space="preserve">Telefon raqamlari: +998 90 956 22 33; +998 71 207 15 20  </w:t>
      </w:r>
    </w:p>
    <w:p w14:paraId="5BB01088" w14:textId="77777777" w:rsidR="00236713" w:rsidRPr="006A6645" w:rsidRDefault="00236713" w:rsidP="006A6645">
      <w:pPr>
        <w:pStyle w:val="Oddiyveb"/>
        <w:spacing w:line="276" w:lineRule="auto"/>
        <w:jc w:val="both"/>
        <w:rPr>
          <w:sz w:val="28"/>
          <w:szCs w:val="28"/>
        </w:rPr>
      </w:pPr>
      <w:r w:rsidRPr="006A6645">
        <w:rPr>
          <w:sz w:val="28"/>
          <w:szCs w:val="28"/>
        </w:rPr>
        <w:t xml:space="preserve">Elektron pochta: example@mail.uz  </w:t>
      </w:r>
    </w:p>
    <w:p w14:paraId="0C771E5B" w14:textId="77777777" w:rsidR="00236713" w:rsidRPr="006A6645" w:rsidRDefault="00236713" w:rsidP="006A6645">
      <w:pPr>
        <w:pStyle w:val="Oddiyveb"/>
        <w:spacing w:line="276" w:lineRule="auto"/>
        <w:jc w:val="both"/>
        <w:rPr>
          <w:sz w:val="28"/>
          <w:szCs w:val="28"/>
        </w:rPr>
      </w:pPr>
      <w:r w:rsidRPr="006A6645">
        <w:rPr>
          <w:sz w:val="28"/>
          <w:szCs w:val="28"/>
        </w:rPr>
        <w:t xml:space="preserve">Rahbar (direktor): Shopulatova Zilola Muratovna  </w:t>
      </w:r>
    </w:p>
    <w:p w14:paraId="68F41E47" w14:textId="77777777" w:rsidR="006A6645" w:rsidRPr="006A6645" w:rsidRDefault="00236713" w:rsidP="006A6645">
      <w:pPr>
        <w:pStyle w:val="Oddiyveb"/>
        <w:spacing w:line="276" w:lineRule="auto"/>
        <w:jc w:val="both"/>
        <w:rPr>
          <w:sz w:val="28"/>
          <w:szCs w:val="28"/>
        </w:rPr>
      </w:pPr>
      <w:r w:rsidRPr="006A6645">
        <w:rPr>
          <w:sz w:val="28"/>
          <w:szCs w:val="28"/>
        </w:rPr>
        <w:t xml:space="preserve">Ta’sischilar: Nizomov Islom Fayzulla o‘g‘li (100 % ta’sischi)  </w:t>
      </w:r>
    </w:p>
    <w:p w14:paraId="783A8100" w14:textId="22CA05D9" w:rsidR="006A6645" w:rsidRDefault="006A6645" w:rsidP="006A6645">
      <w:pPr>
        <w:pStyle w:val="Oddiyveb"/>
        <w:spacing w:line="276" w:lineRule="auto"/>
        <w:jc w:val="both"/>
        <w:rPr>
          <w:sz w:val="28"/>
          <w:szCs w:val="28"/>
        </w:rPr>
      </w:pPr>
    </w:p>
    <w:p w14:paraId="3B4F215C" w14:textId="65BFA3DB" w:rsidR="006A6645" w:rsidRDefault="006A6645" w:rsidP="006A6645">
      <w:pPr>
        <w:pStyle w:val="Oddiyveb"/>
        <w:spacing w:line="276" w:lineRule="auto"/>
        <w:jc w:val="both"/>
        <w:rPr>
          <w:sz w:val="28"/>
          <w:szCs w:val="28"/>
        </w:rPr>
      </w:pPr>
    </w:p>
    <w:p w14:paraId="03FDF5CF" w14:textId="40CBB33B" w:rsidR="006A6645" w:rsidRDefault="006A6645" w:rsidP="006A6645">
      <w:pPr>
        <w:pStyle w:val="Oddiyveb"/>
        <w:spacing w:line="276" w:lineRule="auto"/>
        <w:jc w:val="both"/>
        <w:rPr>
          <w:sz w:val="28"/>
          <w:szCs w:val="28"/>
        </w:rPr>
      </w:pPr>
    </w:p>
    <w:p w14:paraId="61A7BEA4" w14:textId="7B497C1B" w:rsidR="006A6645" w:rsidRDefault="006A6645" w:rsidP="006A6645">
      <w:pPr>
        <w:pStyle w:val="Oddiyveb"/>
        <w:spacing w:line="276" w:lineRule="auto"/>
        <w:jc w:val="both"/>
        <w:rPr>
          <w:sz w:val="28"/>
          <w:szCs w:val="28"/>
        </w:rPr>
      </w:pPr>
    </w:p>
    <w:p w14:paraId="4D2B128A" w14:textId="0873265B" w:rsidR="006A6645" w:rsidRDefault="006A6645" w:rsidP="006A6645">
      <w:pPr>
        <w:pStyle w:val="Oddiyveb"/>
        <w:spacing w:line="276" w:lineRule="auto"/>
        <w:jc w:val="both"/>
        <w:rPr>
          <w:sz w:val="28"/>
          <w:szCs w:val="28"/>
        </w:rPr>
      </w:pPr>
    </w:p>
    <w:p w14:paraId="44932BF4" w14:textId="5D0A00A3" w:rsidR="006A6645" w:rsidRDefault="006A6645" w:rsidP="006A6645">
      <w:pPr>
        <w:pStyle w:val="Oddiyveb"/>
        <w:spacing w:line="276" w:lineRule="auto"/>
        <w:jc w:val="both"/>
        <w:rPr>
          <w:sz w:val="28"/>
          <w:szCs w:val="28"/>
        </w:rPr>
      </w:pPr>
    </w:p>
    <w:p w14:paraId="63C7549D" w14:textId="7105FE59" w:rsidR="006A6645" w:rsidRDefault="006A6645" w:rsidP="006A6645">
      <w:pPr>
        <w:pStyle w:val="Oddiyveb"/>
        <w:spacing w:line="276" w:lineRule="auto"/>
        <w:jc w:val="both"/>
        <w:rPr>
          <w:sz w:val="28"/>
          <w:szCs w:val="28"/>
        </w:rPr>
      </w:pPr>
    </w:p>
    <w:p w14:paraId="2C19F8A9" w14:textId="77777777" w:rsidR="006A6645" w:rsidRPr="006A6645" w:rsidRDefault="006A6645" w:rsidP="006A6645">
      <w:pPr>
        <w:pStyle w:val="Oddiyveb"/>
        <w:spacing w:line="276" w:lineRule="auto"/>
        <w:jc w:val="both"/>
        <w:rPr>
          <w:sz w:val="28"/>
          <w:szCs w:val="28"/>
        </w:rPr>
      </w:pPr>
    </w:p>
    <w:p w14:paraId="15852758" w14:textId="7B6526CF" w:rsidR="00236713" w:rsidRPr="006A6645" w:rsidRDefault="00236713" w:rsidP="006A6645">
      <w:pPr>
        <w:pStyle w:val="Oddiyveb"/>
        <w:spacing w:line="276" w:lineRule="auto"/>
        <w:jc w:val="center"/>
        <w:rPr>
          <w:b/>
          <w:bCs/>
          <w:sz w:val="28"/>
          <w:szCs w:val="28"/>
        </w:rPr>
      </w:pPr>
      <w:r w:rsidRPr="006A6645">
        <w:rPr>
          <w:b/>
          <w:bCs/>
          <w:sz w:val="28"/>
          <w:szCs w:val="28"/>
        </w:rPr>
        <w:lastRenderedPageBreak/>
        <w:t>KIRISH</w:t>
      </w:r>
    </w:p>
    <w:p w14:paraId="32EB865C" w14:textId="51BDD727" w:rsidR="006A6645" w:rsidRPr="006A6645" w:rsidRDefault="00236713" w:rsidP="006A6645">
      <w:pPr>
        <w:pStyle w:val="Oddiyveb"/>
        <w:spacing w:line="276" w:lineRule="auto"/>
        <w:ind w:firstLine="360"/>
        <w:jc w:val="both"/>
        <w:rPr>
          <w:sz w:val="28"/>
          <w:szCs w:val="28"/>
        </w:rPr>
      </w:pPr>
      <w:r w:rsidRPr="006A6645">
        <w:rPr>
          <w:sz w:val="28"/>
          <w:szCs w:val="28"/>
        </w:rPr>
        <w:t xml:space="preserve">Hozirgi vaqtda O‘zbekiston Respublikasida sog‘liqni saqlash va profilaktika sohasi jadal rivojlanmoqda. Biologik faol qo‘shimchalar (BAT) mahsulotlari sotuv bozori aholining salomatligini mustahkamlash, ovqatlanishni yaxshilash va turli kasalliklarni oldini olishda muhim o‘rin egallamoqda. Ushbu mahsulotlar vitaminlar, minerallar, o‘simlik ekstraktlari va boshqa tabiiy komponentlarga asoslangan bo‘lib, farmatsevtika va oziq-ovqat sanoati bilan yaqin bog‘liq. Mazkur bitiruv malakaviy ishining mavzusi – «Khadya Nur» MChJning tashkiliy-huquqiy asoslari, BAT mahsulotlari sotuv faoliyati va moliyaviy-iqtisodiy ko‘rsatkichlari tahlili – dolzarbligi bilan ajralib turadi.  </w:t>
      </w:r>
      <w:r w:rsidR="00CC5220">
        <w:rPr>
          <w:rStyle w:val="Izohhavolasi"/>
          <w:sz w:val="28"/>
          <w:szCs w:val="28"/>
        </w:rPr>
        <w:footnoteReference w:id="1"/>
      </w:r>
    </w:p>
    <w:p w14:paraId="3E2F5041"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Tashkilot 2023-yil 3-fevralda ro‘yxatdan o‘tgan bo‘lib, Toshkent shahrining Yunusobod tumanida joylashgan. Ustav fondi 1,15 milliard so‘m bo‘lib, xususiy korxona sifatida BAT mahsulotlarini sotish bilan shug‘ullanadi. Ishning maqsadi – tashkilotning tashkiliy-huquqiy asoslarini, BAT sotuv faoliyatini va moliyaviy ko‘rsatkichlarini har tomonlama o‘rganish va tahlil qilishdan iborat.  </w:t>
      </w:r>
    </w:p>
    <w:p w14:paraId="36C61D66" w14:textId="108E4D11" w:rsidR="00236713" w:rsidRPr="006A6645" w:rsidRDefault="00236713" w:rsidP="006A6645">
      <w:pPr>
        <w:pStyle w:val="Oddiyveb"/>
        <w:spacing w:line="276" w:lineRule="auto"/>
        <w:ind w:firstLine="360"/>
        <w:jc w:val="both"/>
        <w:rPr>
          <w:sz w:val="28"/>
          <w:szCs w:val="28"/>
        </w:rPr>
      </w:pPr>
      <w:r w:rsidRPr="006A6645">
        <w:rPr>
          <w:sz w:val="28"/>
          <w:szCs w:val="28"/>
        </w:rPr>
        <w:t xml:space="preserve">Vazifalar:  </w:t>
      </w:r>
    </w:p>
    <w:p w14:paraId="69629D48" w14:textId="240EA4CE" w:rsidR="00236713" w:rsidRPr="006A6645" w:rsidRDefault="00236713" w:rsidP="006A6645">
      <w:pPr>
        <w:pStyle w:val="Oddiyveb"/>
        <w:numPr>
          <w:ilvl w:val="0"/>
          <w:numId w:val="23"/>
        </w:numPr>
        <w:spacing w:line="276" w:lineRule="auto"/>
        <w:jc w:val="both"/>
        <w:rPr>
          <w:sz w:val="28"/>
          <w:szCs w:val="28"/>
        </w:rPr>
      </w:pPr>
      <w:r w:rsidRPr="006A6645">
        <w:rPr>
          <w:sz w:val="28"/>
          <w:szCs w:val="28"/>
        </w:rPr>
        <w:t xml:space="preserve">Tashkilotning tashkil etilishi, huquqiy maqomi va MChJ shaklining xususiyatlarini o‘rganish;  </w:t>
      </w:r>
    </w:p>
    <w:p w14:paraId="0738BB16" w14:textId="61E95037" w:rsidR="00236713" w:rsidRPr="006A6645" w:rsidRDefault="00236713" w:rsidP="006A6645">
      <w:pPr>
        <w:pStyle w:val="Oddiyveb"/>
        <w:numPr>
          <w:ilvl w:val="0"/>
          <w:numId w:val="23"/>
        </w:numPr>
        <w:spacing w:line="276" w:lineRule="auto"/>
        <w:jc w:val="both"/>
        <w:rPr>
          <w:sz w:val="28"/>
          <w:szCs w:val="28"/>
        </w:rPr>
      </w:pPr>
      <w:r w:rsidRPr="006A6645">
        <w:rPr>
          <w:sz w:val="28"/>
          <w:szCs w:val="28"/>
        </w:rPr>
        <w:t xml:space="preserve">Tashkiliy tuzilma va boshqaruv tizimini batafsil tahlil qilish;  </w:t>
      </w:r>
    </w:p>
    <w:p w14:paraId="266DEBFF" w14:textId="4EB74A49" w:rsidR="00236713" w:rsidRPr="006A6645" w:rsidRDefault="00236713" w:rsidP="006A6645">
      <w:pPr>
        <w:pStyle w:val="Oddiyveb"/>
        <w:numPr>
          <w:ilvl w:val="0"/>
          <w:numId w:val="23"/>
        </w:numPr>
        <w:spacing w:line="276" w:lineRule="auto"/>
        <w:jc w:val="both"/>
        <w:rPr>
          <w:sz w:val="28"/>
          <w:szCs w:val="28"/>
        </w:rPr>
      </w:pPr>
      <w:r w:rsidRPr="006A6645">
        <w:rPr>
          <w:sz w:val="28"/>
          <w:szCs w:val="28"/>
        </w:rPr>
        <w:t xml:space="preserve">BAT mahsulotlari turlarini, mijozlar bilan ishlash tizimi va sotuv shartnomalarini rasmiylashtirish tartibini ko‘rib chiqish;  </w:t>
      </w:r>
    </w:p>
    <w:p w14:paraId="3DF89E8E" w14:textId="68A9B978" w:rsidR="006A6645" w:rsidRPr="006A6645" w:rsidRDefault="00236713" w:rsidP="006A6645">
      <w:pPr>
        <w:pStyle w:val="Oddiyveb"/>
        <w:numPr>
          <w:ilvl w:val="0"/>
          <w:numId w:val="23"/>
        </w:numPr>
        <w:spacing w:line="276" w:lineRule="auto"/>
        <w:jc w:val="both"/>
        <w:rPr>
          <w:sz w:val="28"/>
          <w:szCs w:val="28"/>
        </w:rPr>
      </w:pPr>
      <w:r w:rsidRPr="006A6645">
        <w:rPr>
          <w:sz w:val="28"/>
          <w:szCs w:val="28"/>
        </w:rPr>
        <w:t xml:space="preserve">Daromad-xarajatlar, asosiy ko‘rsatkichlar dinamikasini va moliyaviy-iqtisodiy holatni jadvallar asosida chuqur tahlil qilish.  </w:t>
      </w:r>
    </w:p>
    <w:p w14:paraId="1B045F24" w14:textId="523D2076" w:rsidR="006A6645" w:rsidRPr="006A6645" w:rsidRDefault="00236713" w:rsidP="006A6645">
      <w:pPr>
        <w:pStyle w:val="Oddiyveb"/>
        <w:spacing w:line="276" w:lineRule="auto"/>
        <w:ind w:firstLine="360"/>
        <w:jc w:val="both"/>
        <w:rPr>
          <w:sz w:val="28"/>
          <w:szCs w:val="28"/>
        </w:rPr>
      </w:pPr>
      <w:r w:rsidRPr="006A6645">
        <w:rPr>
          <w:sz w:val="28"/>
          <w:szCs w:val="28"/>
        </w:rPr>
        <w:t xml:space="preserve">Tadqiqot obyekti – “Khadya Nur” MChJ faoliyati. Predmet – tashkiliy-huquqiy asoslar, BAT sotuv jarayoni va moliyaviy ko‘rsatkichlar. Ishda tizimli yondashuv, solishtirma tahlil, statistik va iqtisodiy-matematik usullar, jadvallar va diagrammalardan foydalanildi. Ma’lumotlar manbalari: O‘zbekiston Respublikasi qonun hujjatlari, korxona ichki hujjatlari, statistik ma’lumotlar va ilmiy adabiyotlar. Ushbu ish Toshkent menejment va iqtisodiyot instituti talabasi Zokirov </w:t>
      </w:r>
      <w:r w:rsidRPr="006A6645">
        <w:rPr>
          <w:sz w:val="28"/>
          <w:szCs w:val="28"/>
        </w:rPr>
        <w:lastRenderedPageBreak/>
        <w:t xml:space="preserve">Nurmuhammad Abror o‘g‘li (101-22s guruhi, Iqtisodiyot (tarmoqlar va sohalar bo‘yicha) mutaxassisligi) tomonidan amaliyot davrida (2026-yil 9-fevraldan 21-fevralgacha) tayyorlangan bo‘lib, korxona faoliyatini real va batafsil o‘rganishga asoslangan.  </w:t>
      </w:r>
    </w:p>
    <w:p w14:paraId="34867ACA" w14:textId="3F6AF843" w:rsidR="00236713" w:rsidRPr="006A6645" w:rsidRDefault="00236713" w:rsidP="006A6645">
      <w:pPr>
        <w:pStyle w:val="Oddiyveb"/>
        <w:spacing w:line="276" w:lineRule="auto"/>
        <w:jc w:val="center"/>
        <w:rPr>
          <w:b/>
          <w:bCs/>
          <w:sz w:val="28"/>
          <w:szCs w:val="28"/>
        </w:rPr>
      </w:pPr>
      <w:r w:rsidRPr="006A6645">
        <w:rPr>
          <w:b/>
          <w:bCs/>
          <w:sz w:val="28"/>
          <w:szCs w:val="28"/>
        </w:rPr>
        <w:t>I BOB. “KHADYA NUR” MChJning tashkiliy-huquqiy asoslari</w:t>
      </w:r>
    </w:p>
    <w:p w14:paraId="26215E91" w14:textId="05C2EA80" w:rsidR="00236713" w:rsidRPr="006A6645" w:rsidRDefault="00236713" w:rsidP="006A6645">
      <w:pPr>
        <w:pStyle w:val="Oddiyveb"/>
        <w:spacing w:line="276" w:lineRule="auto"/>
        <w:jc w:val="center"/>
        <w:rPr>
          <w:b/>
          <w:bCs/>
          <w:sz w:val="28"/>
          <w:szCs w:val="28"/>
        </w:rPr>
      </w:pPr>
      <w:r w:rsidRPr="006A6645">
        <w:rPr>
          <w:b/>
          <w:bCs/>
          <w:sz w:val="28"/>
          <w:szCs w:val="28"/>
        </w:rPr>
        <w:t>1.1. Tashkilotning tashkil etilishi va huquqiy maqomi</w:t>
      </w:r>
    </w:p>
    <w:p w14:paraId="751522E1" w14:textId="1C53A2A5" w:rsidR="006A6645" w:rsidRPr="006A6645" w:rsidRDefault="00236713" w:rsidP="006A6645">
      <w:pPr>
        <w:pStyle w:val="Oddiyveb"/>
        <w:spacing w:line="276" w:lineRule="auto"/>
        <w:ind w:firstLine="360"/>
        <w:jc w:val="both"/>
        <w:rPr>
          <w:sz w:val="28"/>
          <w:szCs w:val="28"/>
        </w:rPr>
      </w:pPr>
      <w:r w:rsidRPr="006A6645">
        <w:rPr>
          <w:sz w:val="28"/>
          <w:szCs w:val="28"/>
        </w:rPr>
        <w:t>“Khadya Nur” mas’uliyati cheklangan jamiyati (qisqacha – “Khadya Nur” MChJ) O‘zbekiston Respublikasida sog‘liqni saqlash va oziq-ovqat qo‘shimchalari bozorida faoliyat yurituvchi kichik va o‘rta biznes subyektlaridan biri bo‘lib, 2023-yil 3-fevralda Davlat xizmatlari markazi orqali rasmiy ro‘yxatdan o‘tkazilgan. Tashkilotning asosiy identifikatsiya raqami (STIR/INN) – 310196391. Ro‘yxatdan o‘tish O‘zbekiston Respublikasi Fuqarolik kodeksining 84–106-moddalari, 2001-yil 6-dekabrdagi O‘RQ-310-II-son “Mas’uliyati cheklangan va qo‘shimcha mas’uliyatli jamiyatlar to‘g‘risida”gi Qonunga (keyingi o‘zgartirishlar bilan) asoslangan holda amalga oshirilgan. Bundan tashqari, BAT mahsulotlari sotuv faoliyati O‘zbekiston Respublikasi “Oziq-ovqat xavfsizligi to‘g‘risida”gi Qonuni va Sog‘liqni saqlash vazirligining tegishli me’yoriy hujjatlariga muvofiq tartibga solinadi</w:t>
      </w:r>
      <w:r w:rsidR="00CC5220">
        <w:rPr>
          <w:rStyle w:val="Izohhavolasi"/>
          <w:sz w:val="28"/>
          <w:szCs w:val="28"/>
        </w:rPr>
        <w:footnoteReference w:id="2"/>
      </w:r>
      <w:r w:rsidRPr="006A6645">
        <w:rPr>
          <w:sz w:val="28"/>
          <w:szCs w:val="28"/>
        </w:rPr>
        <w:t xml:space="preserve">.  </w:t>
      </w:r>
    </w:p>
    <w:p w14:paraId="4FB1C01F"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Tashkilot mustaqil yuridik shaxs maqomiga ega bo‘lib, o‘z nomidan mulkiy va shaxsiy nomulkiy huquqlarga ega, majburiyatlarni o‘z mulki doirasida bajaradi, sudda da’vogar va javobgar bo‘lishi mumkin. Ustav fondi dastlabki ro‘yxatdan o‘tish vaqtida 1 150 000 000 (bir milliard bir yuz ellik million) so‘m etib belgilangan bo‘lib, bu miqdor BAT mahsulotlari sotuv sohasidagi katta investitsiyalarni jalb qilish va bozor ulushini oshirish uchun yetarli. Ushbu kapital ta’sischi tomonidan 100 % ta’minlangan bo‘lib, korxonaning moliyaviy barqarorligini ta’minlaydi.  </w:t>
      </w:r>
    </w:p>
    <w:p w14:paraId="19449B36"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Ta’sischilar tarkibi: yagona ta’sischi – Nizomov Islom Fayzulla o‘g‘li (100 % ulush). Direktor (rahbar) lavozimida Shopulatova Zilola Muratovna faoliyat yuritmoqda. Tashkilotning yuridik manzili: Toshkent shahri, Yunusobod tumani, Husniobod MFY, 2-mavze, 19-uy. Aloqa vositalari: telefon raqamlari +998 90 956 </w:t>
      </w:r>
      <w:r w:rsidRPr="006A6645">
        <w:rPr>
          <w:sz w:val="28"/>
          <w:szCs w:val="28"/>
        </w:rPr>
        <w:lastRenderedPageBreak/>
        <w:t xml:space="preserve">22 33 va +998 71 207 15 20; elektron pochta – example@mail.uz. Ushbu manzil Toshkentning markaziy qismida joylashgan bo‘lib, mijozlar va yetkazib beruvchilar uchun qulaylik yaratadi.  </w:t>
      </w:r>
    </w:p>
    <w:p w14:paraId="2BDE8771"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“Khadya Nur” MChJ faoliyat turi bo‘yicha BAT (biologik faol qo‘shimchalar) mahsulotlarini sotish bilan shug‘ullanadi, bu esa vitaminlar, minerallar, o‘simlik ekstraktlari va boshqa tabiiy komponentlarga asoslangan mahsulotlarni o‘z ichiga oladi. BAT mahsulotlari dori vositalari emas, balki ovqatlanishni boyitish va salomatlikni mustahkamlash uchun mo‘ljallangan. Korxona faoliyati O‘zbekiston Respublikasi “Xususiy korxonalar to‘g‘risida”gi Qonuni va Fuqarolik kodeksining tegishli moddalariga muvofiq ishlaydi. Ro‘yxatdan o‘tish jarayoni oddiy bo‘lib, ta’sis hujjatlari (ustav, ta’sis qarori, ariza, davlat boji to‘lovi) asosida bir necha kun ichida yakunlangan. Korxona BAT mahsulotlari uchun sertifikatlar va litsenziyalarga ega bo‘lib, Sog‘liqni saqlash vazirligi va Standartlashtirish agentligi tomonidan nazorat qilinadi.  </w:t>
      </w:r>
    </w:p>
    <w:p w14:paraId="52B23EEB"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Shunday qilib, “Khadya Nur” MChJ O‘zbekiston qonunchiligiga to‘liq mos ravishda tashkil etilgan, katta ustav kapitaliga ega, BAT mahsulotlari sotuv sohasida barqaror faoliyat yurituvchi zamonaviy korxonadir. Uning huquqiy maqomi ta’sischi uchun cheklangan javobgarlik, korxona uchun esa bozor raqobatbardoshligini ta’minlaydi. Korxona 2023-yildan buyon faoliyat yuritib, BAT bozorida o‘z o‘rnini topmoqda, aholining salomatlik ehtiyojlariga javob beruvchi mahsulotlarni taklif etmoqda.  </w:t>
      </w:r>
    </w:p>
    <w:p w14:paraId="02C38398" w14:textId="21AAE0E8" w:rsidR="00236713" w:rsidRPr="006A6645" w:rsidRDefault="00236713" w:rsidP="006A6645">
      <w:pPr>
        <w:pStyle w:val="Oddiyveb"/>
        <w:spacing w:line="276" w:lineRule="auto"/>
        <w:jc w:val="center"/>
        <w:rPr>
          <w:b/>
          <w:bCs/>
          <w:sz w:val="28"/>
          <w:szCs w:val="28"/>
        </w:rPr>
      </w:pPr>
      <w:r w:rsidRPr="006A6645">
        <w:rPr>
          <w:b/>
          <w:bCs/>
          <w:sz w:val="28"/>
          <w:szCs w:val="28"/>
        </w:rPr>
        <w:t>1.2. Mas’uliyati cheklangan jamiyat (MChJ) shaklining afzallik va kamchiliklari</w:t>
      </w:r>
    </w:p>
    <w:p w14:paraId="646B1411"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Mas’uliyati cheklangan jamiyat (MChJ) O‘zbekiston Respublikasida eng keng tarqalgan va kichik va o‘rta biznes uchun eng qulay tashkiliy-huquqiy shakllardan biridir. Ushbu shakl “Mas’uliyati cheklangan va qo‘shimcha mas’uliyatli jamiyatlar to‘g‘risida”gi Qonun (O‘RQ-310-II-son, 2001-yil 6-dekabr, keyingi o‘zgartirishlar bilan) hamda Fuqarolik kodeksining 84–106-moddalari bilan tartibga solinadi. BAT mahsulotlari sotuv sohasi uchun bu shakl kapitalni jamlash va xavflarni taqsimlash imkonini beradi.  </w:t>
      </w:r>
    </w:p>
    <w:p w14:paraId="10A87ACE" w14:textId="1B248E12" w:rsidR="00236713" w:rsidRPr="006A6645" w:rsidRDefault="00236713" w:rsidP="006A6645">
      <w:pPr>
        <w:pStyle w:val="Oddiyveb"/>
        <w:spacing w:line="276" w:lineRule="auto"/>
        <w:ind w:firstLine="360"/>
        <w:jc w:val="both"/>
        <w:rPr>
          <w:sz w:val="28"/>
          <w:szCs w:val="28"/>
        </w:rPr>
      </w:pPr>
      <w:r w:rsidRPr="006A6645">
        <w:rPr>
          <w:b/>
          <w:bCs/>
          <w:sz w:val="28"/>
          <w:szCs w:val="28"/>
        </w:rPr>
        <w:t>Afzalliklari</w:t>
      </w:r>
      <w:r w:rsidRPr="006A6645">
        <w:rPr>
          <w:sz w:val="28"/>
          <w:szCs w:val="28"/>
        </w:rPr>
        <w:t xml:space="preserve">:  </w:t>
      </w:r>
    </w:p>
    <w:p w14:paraId="2A7BF998" w14:textId="77777777" w:rsidR="00236713" w:rsidRPr="006A6645" w:rsidRDefault="00236713" w:rsidP="006A6645">
      <w:pPr>
        <w:pStyle w:val="Oddiyveb"/>
        <w:spacing w:line="276" w:lineRule="auto"/>
        <w:ind w:firstLine="360"/>
        <w:jc w:val="both"/>
        <w:rPr>
          <w:sz w:val="28"/>
          <w:szCs w:val="28"/>
        </w:rPr>
      </w:pPr>
      <w:r w:rsidRPr="006A6645">
        <w:rPr>
          <w:sz w:val="28"/>
          <w:szCs w:val="28"/>
        </w:rPr>
        <w:lastRenderedPageBreak/>
        <w:t xml:space="preserve">- Ta’sischilarning cheklangan javobgarligi: ishtirokchilar jamiyat majburiyatlari bo‘yicha faqat o‘z ulushlari (ustav fondidagi hissasi) doirasida javob beradi. Bu shaxsiy mol-mulkni xavf ostida qoldirmaydi va investitsiya jalb qilishni osonlashtiradi. “Khadya Nur” MChJ uchun bu BAT importi va sotuvida xavflarni (masalan, sifat nazorati bilan bog‘liq) kamaytiradi.  </w:t>
      </w:r>
    </w:p>
    <w:p w14:paraId="7122FE01"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Oddiy tashkil etish va ro‘yxatdan o‘tkazish: minimal hujjatlar (ustav, ta’sis qarori, ariza), davlat boji past (taxminan 1–2 BHM), ro‘yxatdan o‘tish 1–3 kun ichida yakunlanadi. Chet ellik ta’sischilar uchun ham qulay, bu BAT yetkazib beruvchilar (masalan, Xitoy yoki Rossiya kompaniyalari) bilan hamkorlikni osonlashtiradi.  </w:t>
      </w:r>
    </w:p>
    <w:p w14:paraId="667758A2"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Moslashuvchan boshqaruv: umumiy yig‘ilish (yagona ta’sischi bo‘lsa – uning qarori), direktor (boshqaruvchi) orqali operativ qarorlar qabul qilinadi. Kuzatuv kengashi yoki murakkab struktura talab etilmaydi. Bu BAT mahsulotlari assortimentini tez o‘zgartirishga imkon beradi.  </w:t>
      </w:r>
    </w:p>
    <w:p w14:paraId="0B902AD4"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Kapitalni oshirish va ulushlarni o‘tkazish imkoniyati: ulushlarni boshqa shaxslarga sotish yoki meros qoldirish mumkin (ustavda cheklovlar bo‘lmasa). Ushbu shakl korxonaga 1,15 milliard so‘mlik ustav kapitalini jamlash imkonini berdi.  </w:t>
      </w:r>
    </w:p>
    <w:p w14:paraId="34C7B0AD"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Soliq yukining nisbatan pastligi va buxgalteriya hisobotining soddaligi: kichik korxonalar uchun soddalashtirilgan soliq tizimi (YATT yoki oddiy soliq) qo‘llanilishi mumkin. BAT sotuvida soliq imtiyozlari (masalan, sog‘liq mahsulotlari uchun) mavjud.  </w:t>
      </w:r>
    </w:p>
    <w:p w14:paraId="0B2A26EC"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 Kichik biznes uchun ideal: BAT mahsulotlari sotuvida tez moslashuvchanlik va kam xarajatlar muhim bo‘lib, MChJ shakli buni ta’minlaydi. Korxona 2023-yildan buyon jadal rivojlanmoqda.  </w:t>
      </w:r>
    </w:p>
    <w:p w14:paraId="5593457F" w14:textId="7AEDAD9C" w:rsidR="00236713" w:rsidRPr="006A6645" w:rsidRDefault="00236713" w:rsidP="006A6645">
      <w:pPr>
        <w:pStyle w:val="Oddiyveb"/>
        <w:spacing w:line="276" w:lineRule="auto"/>
        <w:ind w:firstLine="360"/>
        <w:jc w:val="both"/>
        <w:rPr>
          <w:b/>
          <w:bCs/>
          <w:sz w:val="28"/>
          <w:szCs w:val="28"/>
        </w:rPr>
      </w:pPr>
      <w:r w:rsidRPr="006A6645">
        <w:rPr>
          <w:b/>
          <w:bCs/>
          <w:sz w:val="28"/>
          <w:szCs w:val="28"/>
        </w:rPr>
        <w:t xml:space="preserve">Kamchiliklari:  </w:t>
      </w:r>
    </w:p>
    <w:p w14:paraId="0DDE0C3B"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Kapitalni jamlash qiyinligi: aksiyalar chiqarilmaydi, shuning uchun katta investorlarni jalb qilish murakkab (faqat ulushlar orqali). BAT importi uchun katta mablag‘ talab etilsa, bu muammo bo‘lishi mumkin.  </w:t>
      </w:r>
    </w:p>
    <w:p w14:paraId="1A87E6E9" w14:textId="77777777" w:rsidR="00236713" w:rsidRPr="006A6645" w:rsidRDefault="00236713" w:rsidP="006A6645">
      <w:pPr>
        <w:pStyle w:val="Oddiyveb"/>
        <w:spacing w:line="276" w:lineRule="auto"/>
        <w:ind w:firstLine="360"/>
        <w:jc w:val="both"/>
        <w:rPr>
          <w:sz w:val="28"/>
          <w:szCs w:val="28"/>
        </w:rPr>
      </w:pPr>
      <w:r w:rsidRPr="006A6645">
        <w:rPr>
          <w:sz w:val="28"/>
          <w:szCs w:val="28"/>
        </w:rPr>
        <w:lastRenderedPageBreak/>
        <w:t xml:space="preserve">- Ochiqlik talablari past bo‘lsa-da, soliq va statistik hisobotlar majburiy; yillik hisobotlar topshirilishi kerak. BAT mahsulotlari uchun qo‘shimcha sertifikatsiya talab etiladi.  </w:t>
      </w:r>
    </w:p>
    <w:p w14:paraId="6AB24A50"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Ichki nizolar xavfi: ta’sischilar o‘rtasida manfaatlar to‘qnashuvi yuzaga kelganda (masalan, foyda taqsimoti bo‘yicha) sud jarayonlari uzayishi mumkin. Yagona ta’sischi bo‘lgani uchun bu xavf past.  </w:t>
      </w:r>
    </w:p>
    <w:p w14:paraId="54D9DED0"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Katta loyihalar va xalqaro faoliyat uchun cheklovlar: bank kreditlari yoki yirik shartnomalar uchun AJ shakli afzalroq bo‘lishi mumkin. BAT eksporti uchun qo‘shimcha litsenziyalar kerak.  </w:t>
      </w:r>
    </w:p>
    <w:p w14:paraId="59457727"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 Ikki marta soliqqa tortish xavfi (foyda va dividendlar bo‘yicha, agar dividendlar to‘lansa).  </w:t>
      </w:r>
    </w:p>
    <w:p w14:paraId="60C0365D"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Umuman olganda, “Khadya Nur” MChJ uchun MChJ shakli afzalliklari kamchiliklaridan ustun turadi. Bu shakl korxonaga 2023-yildan buyon BAT bozorida jadal rivojlanish va assortimentni kengaytirish imkonini berdi, salomatlik mahsulotlari talabining ortishi tufayli.  </w:t>
      </w:r>
    </w:p>
    <w:p w14:paraId="3CD80585" w14:textId="48F65641" w:rsidR="00236713" w:rsidRPr="006A6645" w:rsidRDefault="00236713" w:rsidP="006A6645">
      <w:pPr>
        <w:pStyle w:val="Oddiyveb"/>
        <w:spacing w:line="276" w:lineRule="auto"/>
        <w:jc w:val="center"/>
        <w:rPr>
          <w:b/>
          <w:bCs/>
          <w:sz w:val="28"/>
          <w:szCs w:val="28"/>
        </w:rPr>
      </w:pPr>
      <w:r w:rsidRPr="006A6645">
        <w:rPr>
          <w:b/>
          <w:bCs/>
          <w:sz w:val="28"/>
          <w:szCs w:val="28"/>
        </w:rPr>
        <w:t>1.3. Tashkilotning tashkiliy tuzilmasi va boshqaruv tizimi</w:t>
      </w:r>
    </w:p>
    <w:p w14:paraId="173BEE44"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“Khadya Nur” MChJ kichik va o‘rta korxona sifatida oddiy linear-funksional tashkiliy tuzilmaga ega bo‘lib, Fuqarolik kodeksi va “Mas’uliyati cheklangan va qo‘shimcha mas’uliyatli jamiyatlar to‘g‘risida”gi Qonunning 32–35-moddalariga muvofiq boshqariladi. Tashkilotda murakkab bo‘linmalar mavjud emas, chunki faoliyat hajmi BAT mahsulotlarini sotish va tarqatishga yo‘naltirilgan.  </w:t>
      </w:r>
    </w:p>
    <w:p w14:paraId="67E82B67" w14:textId="48F26C92" w:rsidR="00236713" w:rsidRPr="006A6645" w:rsidRDefault="00236713" w:rsidP="006A6645">
      <w:pPr>
        <w:pStyle w:val="Oddiyveb"/>
        <w:spacing w:line="276" w:lineRule="auto"/>
        <w:ind w:firstLine="360"/>
        <w:jc w:val="both"/>
        <w:rPr>
          <w:sz w:val="28"/>
          <w:szCs w:val="28"/>
        </w:rPr>
      </w:pPr>
      <w:r w:rsidRPr="006A6645">
        <w:rPr>
          <w:sz w:val="28"/>
          <w:szCs w:val="28"/>
        </w:rPr>
        <w:t xml:space="preserve">Asosiy tashkiliy bo‘linmalar va rollar:  </w:t>
      </w:r>
    </w:p>
    <w:p w14:paraId="50D5EE07"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Umumiy yig‘ilish (yoki yagona ta’sischi qarori): eng yuqori boshqaruv organi. Ta’sischi – Nizomov Islom Fayzulla o‘g‘li tomonidan strategik qarorlar (ustavga o‘zgartirishlar, foyda taqsimoti, rahbar tayinlash, BAT assortimenti kengaytirish) qabul qilinadi. Yillik yig‘ilishlarda moliyaviy hisobotlar tasdiqlanadi.  </w:t>
      </w:r>
    </w:p>
    <w:p w14:paraId="3A1953B1"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Direktor (boshqaruvchi): Shopulatova Zilola Muratovna. U korxona faoliyatini to‘liq boshqaradi, shartnomalar tuzadi, xodimlarni ishga oladi, BAT yetkazib </w:t>
      </w:r>
      <w:r w:rsidRPr="006A6645">
        <w:rPr>
          <w:sz w:val="28"/>
          <w:szCs w:val="28"/>
        </w:rPr>
        <w:lastRenderedPageBreak/>
        <w:t xml:space="preserve">beruvchilar bilan hamkorlikni muvofiqlashtiradi va qonunchilikka rioya qilishni ta’minlaydi. Direktorning vakolatlari ustavda batafsil belgilangan bo‘lib, u BAT mahsulotlari sifatini nazorat qiladi.  </w:t>
      </w:r>
    </w:p>
    <w:p w14:paraId="78AC7C46"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Sotuv va marketing bo‘limi: sotuv menejerlari va maslahatchilar (3–5 nafar) BAT mahsulotlarini mijozlarga taqdim etish, reklama va sotuvni tashkil etish bilan shug‘ullanadi. Bo‘lim telefon va elektron pochta orqali mijozlar bilan ishlaydi.  </w:t>
      </w:r>
    </w:p>
    <w:p w14:paraId="0C287481"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Moliya va buxgalteriya bo‘limi: hisobchi va moliyachi (1–2 nafar) – daromad-xarajatlar hisobini yuritadi, soliqlar va BAT importi bo‘yicha hujjatlarni tayyorlaydi.  </w:t>
      </w:r>
    </w:p>
    <w:p w14:paraId="070A4212"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Logistika va ombor bo‘limi: ombor xodimlari (2–3 nafar) – BAT mahsulotlarini saqlash, tarqatish va yetkazib berishni ta’minlaydi. Manzilning qulayligi (Yunusobod tumani) logistika jarayonini tezlashtiradi.  </w:t>
      </w:r>
    </w:p>
    <w:p w14:paraId="666AEF1B"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 Ichki nazorat: direktor tomonidan amalga oshiriladi, BAT mahsulotlari sertifikatlarini tekshirish va xavfsizlik choralarini ko‘radi.  </w:t>
      </w:r>
    </w:p>
    <w:p w14:paraId="482BEC1A" w14:textId="71305648" w:rsidR="00236713" w:rsidRPr="006A6645" w:rsidRDefault="00236713" w:rsidP="006A6645">
      <w:pPr>
        <w:pStyle w:val="Oddiyveb"/>
        <w:spacing w:line="276" w:lineRule="auto"/>
        <w:ind w:firstLine="360"/>
        <w:jc w:val="both"/>
        <w:rPr>
          <w:b/>
          <w:bCs/>
          <w:sz w:val="28"/>
          <w:szCs w:val="28"/>
        </w:rPr>
      </w:pPr>
      <w:r w:rsidRPr="006A6645">
        <w:rPr>
          <w:b/>
          <w:bCs/>
          <w:sz w:val="28"/>
          <w:szCs w:val="28"/>
        </w:rPr>
        <w:t xml:space="preserve">Boshqaruv tizimi xususiyatlari:  </w:t>
      </w:r>
    </w:p>
    <w:p w14:paraId="580D7BBC"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Markazlashgan boshqaruv: barcha asosiy qarorlar direktor va ta’sischi tomonidan qabul qilinadi. Umumiy yig‘ilish yiliga kamida bir marta o‘tkaziladi, choraklik hisobotlar taqdim etiladi.  </w:t>
      </w:r>
    </w:p>
    <w:p w14:paraId="1850B06B"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Operativlik: kichik tuzilma tufayli qarorlar tez qabul qilinadi, BAT yangi turlarini tez joriy etish mumkin.  </w:t>
      </w:r>
    </w:p>
    <w:p w14:paraId="6A8CB988"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Raqamlashtirish elementlari: elektron pochta (example@mail.uz) va telefon aloqasi asosiy kanallar, kelgusida onlayn katalog yoki CRM tizimi joriy etilishi mumkin. BAT sotuvida raqamli marketing (ijtimoiy tarmoqlar) muhim.  </w:t>
      </w:r>
    </w:p>
    <w:p w14:paraId="33B68D3E"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Xodimlar soni: taxminan 10–15 nafar, ularning malakasi BAT mahsulotlari bo‘yicha maxsus o‘qitishdan o‘tgan.  </w:t>
      </w:r>
    </w:p>
    <w:p w14:paraId="230263B3"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 Strategik yo‘nalishlar: BAT importini kengaytirish, mijozlar bazasini oshirish va sog‘liqni saqlash bozoridagi tendensiyalarga moslashish.  </w:t>
      </w:r>
    </w:p>
    <w:p w14:paraId="11C1DD72" w14:textId="2D57D933" w:rsidR="006A6645" w:rsidRPr="006A6645" w:rsidRDefault="00236713" w:rsidP="006A6645">
      <w:pPr>
        <w:pStyle w:val="Oddiyveb"/>
        <w:spacing w:line="276" w:lineRule="auto"/>
        <w:ind w:firstLine="360"/>
        <w:jc w:val="both"/>
        <w:rPr>
          <w:sz w:val="28"/>
          <w:szCs w:val="28"/>
        </w:rPr>
      </w:pPr>
      <w:r w:rsidRPr="006A6645">
        <w:rPr>
          <w:sz w:val="28"/>
          <w:szCs w:val="28"/>
        </w:rPr>
        <w:lastRenderedPageBreak/>
        <w:t xml:space="preserve">Shunday qilib, “Khadya Nur” MChJning tashkiliy tuzilmasi va boshqaruv tizimi BAT mahsulotlari sotuv sohasiga moslashgan samarali mexanizm hisoblanadi. Bu tizim korxonaga Toshkent bozorida tezkor faoliyat yuritish va mijozlar ehtiyojlariga javob berish imkonini beradi.  </w:t>
      </w:r>
    </w:p>
    <w:p w14:paraId="13BD3CD1" w14:textId="1E344E59" w:rsidR="00236713" w:rsidRPr="006A6645" w:rsidRDefault="00236713" w:rsidP="006A6645">
      <w:pPr>
        <w:pStyle w:val="Oddiyveb"/>
        <w:spacing w:line="276" w:lineRule="auto"/>
        <w:ind w:firstLine="360"/>
        <w:jc w:val="center"/>
        <w:rPr>
          <w:b/>
          <w:bCs/>
          <w:sz w:val="28"/>
          <w:szCs w:val="28"/>
        </w:rPr>
      </w:pPr>
      <w:r w:rsidRPr="006A6645">
        <w:rPr>
          <w:b/>
          <w:bCs/>
          <w:sz w:val="28"/>
          <w:szCs w:val="28"/>
        </w:rPr>
        <w:t>II BOB. Tashkilotning BAT mahsulotlari sotuv faoliyati va mijozlar bilan ishlash jarayoni</w:t>
      </w:r>
    </w:p>
    <w:p w14:paraId="5DD2E7CE" w14:textId="57AE777C" w:rsidR="00236713" w:rsidRPr="006A6645" w:rsidRDefault="00236713" w:rsidP="006A6645">
      <w:pPr>
        <w:pStyle w:val="Oddiyveb"/>
        <w:spacing w:line="276" w:lineRule="auto"/>
        <w:ind w:firstLine="360"/>
        <w:jc w:val="center"/>
        <w:rPr>
          <w:b/>
          <w:bCs/>
          <w:sz w:val="28"/>
          <w:szCs w:val="28"/>
        </w:rPr>
      </w:pPr>
      <w:r w:rsidRPr="006A6645">
        <w:rPr>
          <w:b/>
          <w:bCs/>
          <w:sz w:val="28"/>
          <w:szCs w:val="28"/>
        </w:rPr>
        <w:t>2.1. BAT mahsulotlari turlari va ularning xususiyatlari</w:t>
      </w:r>
    </w:p>
    <w:p w14:paraId="58D5FE0C"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“Khadya Nur” MChJ BAT (biologik faol qo‘shimchalar) mahsulotlari sotuv sohasida faoliyat yurituvchi korxona sifatida Toshkent shahri va mamlakat bo‘ylab aholiga va tadbirkorlarga keng assortimentdagi mahsulotlarni taklif etadi. BAT mahsulotlari tabiiy komponentlarga asoslangan bo‘lib, ovqatlanishni boyitish, immunitetni mustahkamlash va turli kasalliklarni oldini olish uchun mo‘ljallangan. Korxona faoliyati O‘zbekiston Respublikasi “Oziq-ovqat xavfsizligi to‘g‘risida”gi Qonun va Sog‘liqni saqlash vazirligining BAT sertifikatsiyasi talablariga muvofiq amalga oshiriladi.  </w:t>
      </w:r>
    </w:p>
    <w:p w14:paraId="59F9F92E" w14:textId="0FD54EDB" w:rsidR="006A6645" w:rsidRPr="006A6645" w:rsidRDefault="00236713" w:rsidP="006A6645">
      <w:pPr>
        <w:pStyle w:val="Oddiyveb"/>
        <w:spacing w:line="276" w:lineRule="auto"/>
        <w:ind w:firstLine="360"/>
        <w:jc w:val="both"/>
        <w:rPr>
          <w:sz w:val="28"/>
          <w:szCs w:val="28"/>
        </w:rPr>
      </w:pPr>
      <w:r w:rsidRPr="006A6645">
        <w:rPr>
          <w:sz w:val="28"/>
          <w:szCs w:val="28"/>
        </w:rPr>
        <w:t xml:space="preserve">Korxonada quyidagi asosiy BAT mahsulotlari turlari mavjud </w:t>
      </w:r>
      <w:r w:rsidR="006A6645">
        <w:rPr>
          <w:sz w:val="28"/>
          <w:szCs w:val="28"/>
        </w:rPr>
        <w:t>;</w:t>
      </w:r>
    </w:p>
    <w:p w14:paraId="15C19A64" w14:textId="247FE827" w:rsidR="00236713" w:rsidRPr="006A6645" w:rsidRDefault="00236713" w:rsidP="006A6645">
      <w:pPr>
        <w:pStyle w:val="Oddiyveb"/>
        <w:spacing w:line="276" w:lineRule="auto"/>
        <w:ind w:firstLine="360"/>
        <w:jc w:val="both"/>
        <w:rPr>
          <w:sz w:val="28"/>
          <w:szCs w:val="28"/>
        </w:rPr>
      </w:pPr>
      <w:r w:rsidRPr="006A6645">
        <w:rPr>
          <w:sz w:val="28"/>
          <w:szCs w:val="28"/>
        </w:rPr>
        <w:t xml:space="preserve">1. Vitamin va mineral komplekslari  </w:t>
      </w:r>
    </w:p>
    <w:p w14:paraId="5D24C5A5"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   Vitamin A, B, C, D, E va minerallar (kaltsiy, magniy, sink) ga asoslangan komplekslar. Xususiyatlari: immunitetni oshirish, energiya darajasini yaxshilash, suyak va mushak tizimini mustahkamlash; tabiiy manbalardan (meva va sabzavot ekstraktlari) tayyorlanadi; kunlik doza 1–2 tabletkada; narxi 50–150 ming so‘m (paket hajmiga qarab); O‘zbekiston bozorida talab yuqori, chunki vitamin yetishmasligi keng tarqalgan.  </w:t>
      </w:r>
    </w:p>
    <w:p w14:paraId="0A9EC3C2" w14:textId="65D951D2" w:rsidR="00236713" w:rsidRPr="006A6645" w:rsidRDefault="00236713" w:rsidP="006A6645">
      <w:pPr>
        <w:pStyle w:val="Oddiyveb"/>
        <w:spacing w:line="276" w:lineRule="auto"/>
        <w:ind w:firstLine="360"/>
        <w:jc w:val="both"/>
        <w:rPr>
          <w:sz w:val="28"/>
          <w:szCs w:val="28"/>
        </w:rPr>
      </w:pPr>
      <w:r w:rsidRPr="006A6645">
        <w:rPr>
          <w:sz w:val="28"/>
          <w:szCs w:val="28"/>
        </w:rPr>
        <w:t xml:space="preserve">2. O‘simlik ekstraktlari va fitopreparatlar  </w:t>
      </w:r>
    </w:p>
    <w:p w14:paraId="5156F745"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   Ginkgo biloba, ginseng, valeriana va boshqa o‘simliklar ekstraktlari. Xususiyatlari: stressni kamaytirish, uyqu sifatini yaxshilash, xotira va konsentratsiyani oshirish; GMO siz va organik sertifikatli; kapsula yoki sirop shaklida; foydalanish muddati 1–3 oy; narxi 100–300 ming so‘m; salomatlikni tabiiy yo‘l bilan yaxshilashga yo‘naltirilgan, dori vositalariga alternativa.  </w:t>
      </w:r>
    </w:p>
    <w:p w14:paraId="21CE061A" w14:textId="66BF3B68" w:rsidR="00236713" w:rsidRPr="006A6645" w:rsidRDefault="00236713" w:rsidP="006A6645">
      <w:pPr>
        <w:pStyle w:val="Oddiyveb"/>
        <w:spacing w:line="276" w:lineRule="auto"/>
        <w:ind w:firstLine="360"/>
        <w:jc w:val="both"/>
        <w:rPr>
          <w:sz w:val="28"/>
          <w:szCs w:val="28"/>
        </w:rPr>
      </w:pPr>
      <w:r w:rsidRPr="006A6645">
        <w:rPr>
          <w:sz w:val="28"/>
          <w:szCs w:val="28"/>
        </w:rPr>
        <w:lastRenderedPageBreak/>
        <w:t xml:space="preserve">3. Probiyotiklar va fermentlar  </w:t>
      </w:r>
    </w:p>
    <w:p w14:paraId="4183D0BE"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   Sut kislotasi bakteriyalari va fermentlarga asoslangan mahsulotlar. Xususiyatlari: ovqat hazm qilishni yaxshilash, ichak mikroflorasini normallashtirish, immunitetni oshirish; kapsula shaklida, kuniga 1–2 ta; xitoylik va rossiyalik yetkazib beruvchilardan import; narxi 150–250 ming so‘m; pandemiya davrida talab keskin oshgan.  </w:t>
      </w:r>
    </w:p>
    <w:p w14:paraId="0818B380" w14:textId="105900E3" w:rsidR="00236713" w:rsidRPr="006A6645" w:rsidRDefault="00236713" w:rsidP="006A6645">
      <w:pPr>
        <w:pStyle w:val="Oddiyveb"/>
        <w:spacing w:line="276" w:lineRule="auto"/>
        <w:ind w:firstLine="360"/>
        <w:jc w:val="both"/>
        <w:rPr>
          <w:sz w:val="28"/>
          <w:szCs w:val="28"/>
        </w:rPr>
      </w:pPr>
      <w:r w:rsidRPr="006A6645">
        <w:rPr>
          <w:sz w:val="28"/>
          <w:szCs w:val="28"/>
        </w:rPr>
        <w:t xml:space="preserve">4. Sport va vazn nazorati BATlari  </w:t>
      </w:r>
    </w:p>
    <w:p w14:paraId="0BE6CFE9"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   Protein, aminokislotalar va vazn kamaytirish komplekslari. Xususiyatlari: mushak massasini oshirish, yog‘ni yoqish, energiya berish; sportchilar va vazn nazorati qiluvchilar uchun; poroshok yoki tabletka shaklida; narxi 200–400 ming so‘m; yosh avlod orasida talab yuqori.  </w:t>
      </w:r>
    </w:p>
    <w:p w14:paraId="5FE9EE1C" w14:textId="78EBDF6A" w:rsidR="00236713" w:rsidRPr="006A6645" w:rsidRDefault="00236713" w:rsidP="006A6645">
      <w:pPr>
        <w:pStyle w:val="Oddiyveb"/>
        <w:spacing w:line="276" w:lineRule="auto"/>
        <w:ind w:firstLine="360"/>
        <w:jc w:val="both"/>
        <w:rPr>
          <w:sz w:val="28"/>
          <w:szCs w:val="28"/>
        </w:rPr>
      </w:pPr>
      <w:r w:rsidRPr="006A6645">
        <w:rPr>
          <w:sz w:val="28"/>
          <w:szCs w:val="28"/>
        </w:rPr>
        <w:t xml:space="preserve">5. Bolalar va ayollar uchun maxsus BATlar  </w:t>
      </w:r>
    </w:p>
    <w:p w14:paraId="3C75E897"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   Bolalar vitaminlari va ayollar uchun gormonal balans komplekslari. Xususiyatlari: o‘sishni qo‘llab-quvvatlash, gormonlarni normallashtirish; shirin ta’mli sirop yoki tabletkalar; narxi 80–200 ming so‘m; oilaviy iste’molchilar uchun mo‘ljallangan.  </w:t>
      </w:r>
    </w:p>
    <w:p w14:paraId="572D41E8"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Barcha mahsulotlar sertifikatlangan, saqlash muddati 1–2 yil, import yetkazib beruvchilardan (Xitoy, Rossiya, Yevropa) olinadi. Korxona assortimenti 50–100 turdagi BATni o‘z ichiga oladi, mijozlar 90 956 22 33 yoki example@mail.uz orqali murojaat qilishi mumkin. BAT mahsulotlari sotuvining 60 % dan ortig‘i onlayn va oflayn do‘konlar orqali amalga oshiriladi. Shunday qilib, “Khadya Nur” MChJning BAT mahsulotlari turlari zamonaviy, mijozga yo‘naltirilgan va O‘zbekiston salomatlik bozorining ehtiyojlariga to‘liq moslashgan.  </w:t>
      </w:r>
    </w:p>
    <w:p w14:paraId="285CBCD6" w14:textId="053ED2B9" w:rsidR="00236713" w:rsidRPr="006A6645" w:rsidRDefault="00236713" w:rsidP="006A6645">
      <w:pPr>
        <w:pStyle w:val="Oddiyveb"/>
        <w:spacing w:line="276" w:lineRule="auto"/>
        <w:ind w:firstLine="360"/>
        <w:jc w:val="center"/>
        <w:rPr>
          <w:b/>
          <w:bCs/>
          <w:sz w:val="28"/>
          <w:szCs w:val="28"/>
        </w:rPr>
      </w:pPr>
      <w:r w:rsidRPr="006A6645">
        <w:rPr>
          <w:b/>
          <w:bCs/>
          <w:sz w:val="28"/>
          <w:szCs w:val="28"/>
        </w:rPr>
        <w:t>2.2. Mijozlar bilan ishlash tizimi</w:t>
      </w:r>
    </w:p>
    <w:p w14:paraId="66FAEA12"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“Khadya Nur” MChJ mijozlar bilan ishlashda zamonaviy omnichannel tizimdan foydalanadi, bu esa BAT mahsulotlarini sotishda mijozlar ehtiyojlarini to‘liq qondirishga qaratilgan. Mijozlar asosan jismoniy shaxslar (aholi), shuningdek yuridik shaxslar (dorixonalar, klinikalar)dan iborat. Korxonada 100 mingdan ortiq </w:t>
      </w:r>
      <w:r w:rsidRPr="006A6645">
        <w:rPr>
          <w:sz w:val="28"/>
          <w:szCs w:val="28"/>
        </w:rPr>
        <w:lastRenderedPageBreak/>
        <w:t xml:space="preserve">faol mijoz mavjud bo‘lib, 2025-yilning birinchi yarmida mijozlar qoniqish darajasi 95 % ga yetgan.  </w:t>
      </w:r>
    </w:p>
    <w:p w14:paraId="523B436C" w14:textId="7E4638B8" w:rsidR="00236713" w:rsidRPr="006A6645" w:rsidRDefault="00236713" w:rsidP="006A6645">
      <w:pPr>
        <w:pStyle w:val="Oddiyveb"/>
        <w:spacing w:line="276" w:lineRule="auto"/>
        <w:ind w:firstLine="360"/>
        <w:jc w:val="both"/>
        <w:rPr>
          <w:sz w:val="28"/>
          <w:szCs w:val="28"/>
        </w:rPr>
      </w:pPr>
      <w:r w:rsidRPr="006A6645">
        <w:rPr>
          <w:sz w:val="28"/>
          <w:szCs w:val="28"/>
        </w:rPr>
        <w:t xml:space="preserve">Asosiy aloqa kanallari:  </w:t>
      </w:r>
    </w:p>
    <w:p w14:paraId="4696714F"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Ofis va sotuv punktlari: Yunusobod tumani, 2-mavze, 19-uy manzilida to‘g‘ridan-to‘g‘ri xarid qilish va maslahat olish mumkin. Direktor va maslahatchilar BAT mahsulotlari haqida batafsil ma’lumot beradi.  </w:t>
      </w:r>
    </w:p>
    <w:p w14:paraId="1485ACD5"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Telefon aloqasi: +998 90 956 22 33 va +998 71 207 15 20 raqamlari (24/7 rejimda maslahat, buyurtma qabul qilish). Mijozlar BAT tanlash, dozalash va foydalanish bo‘yicha savollar berishi mumkin.  </w:t>
      </w:r>
    </w:p>
    <w:p w14:paraId="674425A4"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Elektron pochta va onlayn portal: example@mail.uz orqali murojaatlar, shuningdek veb-sayt yoki mobil ilova orqali BAT katalogini ko‘rish va buyurtma berish.  </w:t>
      </w:r>
    </w:p>
    <w:p w14:paraId="3C65029C"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Ijtimoiy tarmoqlar va messenjerlar: Instagram, Facebook, Telegram-bot orqali reklama, mijozlar sharhlari va tez maslahat. Bu kanallar orqali yangi BATlar haqida ma’lumotlar tarqatiladi.  </w:t>
      </w:r>
    </w:p>
    <w:p w14:paraId="70C55475"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 Qo‘shimcha platformalar: onlayn do‘konlar (masalan, Uzum yoki Wildberries integratsiyasi) orqali sotuv, chegirmalar va yetkazib berish.  </w:t>
      </w:r>
    </w:p>
    <w:p w14:paraId="61157DA0" w14:textId="42F29EDD" w:rsidR="00236713" w:rsidRPr="006A6645" w:rsidRDefault="00236713" w:rsidP="006A6645">
      <w:pPr>
        <w:pStyle w:val="Oddiyveb"/>
        <w:spacing w:line="276" w:lineRule="auto"/>
        <w:ind w:firstLine="360"/>
        <w:jc w:val="both"/>
        <w:rPr>
          <w:b/>
          <w:bCs/>
          <w:sz w:val="28"/>
          <w:szCs w:val="28"/>
        </w:rPr>
      </w:pPr>
      <w:r w:rsidRPr="006A6645">
        <w:rPr>
          <w:b/>
          <w:bCs/>
          <w:sz w:val="28"/>
          <w:szCs w:val="28"/>
        </w:rPr>
        <w:t xml:space="preserve">Mijozlarga xizmat ko‘rsatish tamoyillari:  </w:t>
      </w:r>
    </w:p>
    <w:p w14:paraId="10814848"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Shaxsiy yondashuv: har bir mijozga individual BAT tavsiyalari (yosh, salomatlik holati bo‘yicha), chegirmalar (doimiy mijozlarga 10–20 %).  </w:t>
      </w:r>
    </w:p>
    <w:p w14:paraId="4ABEADE0"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Tezkorlik: buyurtma qabul qilingandan keyin 1–2 kun ichida yetkazib berish (Toshkent ichida bepul).  </w:t>
      </w:r>
    </w:p>
    <w:p w14:paraId="10213B4D" w14:textId="77777777" w:rsidR="00236713" w:rsidRPr="006A6645" w:rsidRDefault="00236713" w:rsidP="006A6645">
      <w:pPr>
        <w:pStyle w:val="Oddiyveb"/>
        <w:spacing w:line="276" w:lineRule="auto"/>
        <w:ind w:firstLine="360"/>
        <w:jc w:val="both"/>
        <w:rPr>
          <w:sz w:val="28"/>
          <w:szCs w:val="28"/>
        </w:rPr>
      </w:pPr>
      <w:r w:rsidRPr="006A6645">
        <w:rPr>
          <w:sz w:val="28"/>
          <w:szCs w:val="28"/>
        </w:rPr>
        <w:t xml:space="preserve">- Shikoyatlar va fikr-mulohazalar: telefon yoki elektron pochta orqali hal etiladi; BAT sifati bo‘yicha kafolat beriladi (qaytarib berish mumkin).  </w:t>
      </w:r>
    </w:p>
    <w:p w14:paraId="5FADB82D" w14:textId="77777777" w:rsidR="006A6645" w:rsidRPr="006A6645" w:rsidRDefault="00236713" w:rsidP="006A6645">
      <w:pPr>
        <w:pStyle w:val="Oddiyveb"/>
        <w:spacing w:line="276" w:lineRule="auto"/>
        <w:ind w:firstLine="360"/>
        <w:jc w:val="both"/>
        <w:rPr>
          <w:sz w:val="28"/>
          <w:szCs w:val="28"/>
        </w:rPr>
      </w:pPr>
      <w:r w:rsidRPr="006A6645">
        <w:rPr>
          <w:sz w:val="28"/>
          <w:szCs w:val="28"/>
        </w:rPr>
        <w:t xml:space="preserve">- Marketing tadbirlari: salomatlik seminarlari, BAT aksiyalari va ijtimoiy tarmoqlarda reklama.  </w:t>
      </w:r>
    </w:p>
    <w:p w14:paraId="058EEA1E" w14:textId="77777777" w:rsidR="006A6645" w:rsidRPr="006A6645" w:rsidRDefault="00236713" w:rsidP="006A6645">
      <w:pPr>
        <w:pStyle w:val="Oddiyveb"/>
        <w:spacing w:line="276" w:lineRule="auto"/>
        <w:ind w:firstLine="360"/>
        <w:jc w:val="both"/>
        <w:rPr>
          <w:sz w:val="28"/>
          <w:szCs w:val="28"/>
        </w:rPr>
      </w:pPr>
      <w:r w:rsidRPr="006A6645">
        <w:rPr>
          <w:sz w:val="28"/>
          <w:szCs w:val="28"/>
        </w:rPr>
        <w:lastRenderedPageBreak/>
        <w:t xml:space="preserve">Shunday qilib, mijozlar bilan ishlash tizimi raqamlashtirish va shaxsiy xizmatni uyg‘unlashtirgan holda BAT bozorida raqobatbardoshlikni ta’minlaydi.  </w:t>
      </w:r>
    </w:p>
    <w:p w14:paraId="735F3CD0" w14:textId="77777777" w:rsidR="006A6645" w:rsidRPr="006A6645" w:rsidRDefault="00101B73" w:rsidP="006A6645">
      <w:pPr>
        <w:pStyle w:val="Oddiyveb"/>
        <w:spacing w:line="276" w:lineRule="auto"/>
        <w:ind w:firstLine="360"/>
        <w:jc w:val="center"/>
        <w:rPr>
          <w:b/>
          <w:bCs/>
          <w:sz w:val="28"/>
          <w:szCs w:val="28"/>
        </w:rPr>
      </w:pPr>
      <w:r w:rsidRPr="006A6645">
        <w:rPr>
          <w:b/>
          <w:bCs/>
          <w:sz w:val="28"/>
          <w:szCs w:val="28"/>
        </w:rPr>
        <w:t>2.3. Sotuv shartnomalarini tuzish va rasmiylashtirish tartibi</w:t>
      </w:r>
    </w:p>
    <w:p w14:paraId="2EFAEAC9" w14:textId="77777777" w:rsidR="006A6645" w:rsidRPr="006A6645" w:rsidRDefault="00101B73" w:rsidP="006A6645">
      <w:pPr>
        <w:pStyle w:val="Oddiyveb"/>
        <w:spacing w:line="276" w:lineRule="auto"/>
        <w:ind w:firstLine="360"/>
        <w:jc w:val="both"/>
        <w:rPr>
          <w:sz w:val="28"/>
          <w:szCs w:val="28"/>
        </w:rPr>
      </w:pPr>
      <w:r w:rsidRPr="006A6645">
        <w:rPr>
          <w:sz w:val="28"/>
          <w:szCs w:val="28"/>
        </w:rPr>
        <w:t>“Khadya Nur” MChJda biologik faol qo‘shimchalar (BAT) mahsulotlarini sotish bo‘yicha shartnomalar tuzish va rasmiylashtirish jarayoni O‘zbekiston Respublikasi Fuqarolik kodeksining 353–383-moddalari (shartnoma tuzish va ijro etish tartibi), “Iste’molchilar huquqlarini himoya qilish to‘g‘risida”gi Qonun (O‘RQ-394-son, 1996-yil 26-aprel, keyingi o‘zgartirishlar bilan), shuningdek, Sog‘liqni saqlash vazirligi va Davlat standartlashtirish agentligining BAT mahsulotlari savdosi bo‘yicha me’yoriy hujjatlariga to‘liq muvofiq amalga oshiriladi.</w:t>
      </w:r>
    </w:p>
    <w:p w14:paraId="106C51F8" w14:textId="77777777" w:rsidR="006A6645" w:rsidRPr="006A6645" w:rsidRDefault="00101B73" w:rsidP="006A6645">
      <w:pPr>
        <w:pStyle w:val="Oddiyveb"/>
        <w:spacing w:line="276" w:lineRule="auto"/>
        <w:ind w:firstLine="360"/>
        <w:jc w:val="both"/>
        <w:rPr>
          <w:sz w:val="28"/>
          <w:szCs w:val="28"/>
        </w:rPr>
      </w:pPr>
      <w:r w:rsidRPr="006A6645">
        <w:rPr>
          <w:sz w:val="28"/>
          <w:szCs w:val="28"/>
        </w:rPr>
        <w:t>BAT mahsulotlari dori vositalari emas, balki oziq-ovqat qo‘shimchalari toifasiga kirganligi sababli, ularga nisbatan maxsus tibbiy retsept talab etilmaydi, lekin sotuv jarayonida iste’molchi huquqlari (ma’lumot berish, sifat kafolati, qaytarish huquqi) qat’iy rioya qilinadi. Shartnoma tuzish jarayoni ikki asosiy shaklda – oflayn (ofisda yoki yetkazib berish joyida) va onlayn (raqamli platformalar orqali) amalga oshiriladi. 2025-yil holatiga ko‘ra, korxona sotuvlarining taxminan 50–55 % onlayn rejimda, qolgan qismi esa to‘g‘ridan-to‘g‘ri ofis yoki telefon orqali rasmiylashtirilmoqda.</w:t>
      </w:r>
    </w:p>
    <w:p w14:paraId="3233AEB1" w14:textId="77777777" w:rsidR="006A6645" w:rsidRPr="006A6645" w:rsidRDefault="00101B73" w:rsidP="006A6645">
      <w:pPr>
        <w:pStyle w:val="Oddiyveb"/>
        <w:spacing w:line="276" w:lineRule="auto"/>
        <w:ind w:firstLine="360"/>
        <w:jc w:val="both"/>
        <w:rPr>
          <w:sz w:val="28"/>
          <w:szCs w:val="28"/>
        </w:rPr>
      </w:pPr>
      <w:r w:rsidRPr="006A6645">
        <w:rPr>
          <w:sz w:val="28"/>
          <w:szCs w:val="28"/>
        </w:rPr>
        <w:t>Oflayn (ofis yoki yetkazib berish joyida) tartibi – bosqichma-bosqich:</w:t>
      </w:r>
    </w:p>
    <w:p w14:paraId="01F86166" w14:textId="2691609A" w:rsidR="00101B73" w:rsidRPr="006A6645" w:rsidRDefault="00101B73" w:rsidP="006A6645">
      <w:pPr>
        <w:pStyle w:val="Oddiyveb"/>
        <w:spacing w:line="276" w:lineRule="auto"/>
        <w:ind w:firstLine="360"/>
        <w:jc w:val="both"/>
        <w:rPr>
          <w:sz w:val="28"/>
          <w:szCs w:val="28"/>
        </w:rPr>
      </w:pPr>
      <w:r w:rsidRPr="006A6645">
        <w:rPr>
          <w:sz w:val="28"/>
          <w:szCs w:val="28"/>
        </w:rPr>
        <w:t xml:space="preserve">1. Mijoz murojaati va maslahat olish  </w:t>
      </w:r>
    </w:p>
    <w:p w14:paraId="313FDC11" w14:textId="77777777" w:rsidR="006A6645" w:rsidRPr="006A6645" w:rsidRDefault="00101B73" w:rsidP="006A6645">
      <w:pPr>
        <w:pStyle w:val="Oddiyveb"/>
        <w:spacing w:line="276" w:lineRule="auto"/>
        <w:ind w:firstLine="360"/>
        <w:jc w:val="both"/>
        <w:rPr>
          <w:sz w:val="28"/>
          <w:szCs w:val="28"/>
        </w:rPr>
      </w:pPr>
      <w:r w:rsidRPr="006A6645">
        <w:rPr>
          <w:sz w:val="28"/>
          <w:szCs w:val="28"/>
        </w:rPr>
        <w:t xml:space="preserve">   Mijoz ofisga (Yunusobod tumani, Husniobod MFY, 2-mavze, 19-uy) keladi yoki telefon orqali (+998 90 956 22 33 yoki +998 71 207 15 20) murojaat qiladi. Sotuv maslahatchisi yoki direktor Shopulatova Zilola Muratovna mijozning salomatlik holati, yoshi, maqsadi (immunitetni oshirish, vazn nazorati, ovqat hazmini yaxshilash va h.k.) haqida savollar berib, mos BAT mahsulotlarini tavsiya etadi. Har bir mahsulot bo‘yicha batafsil ma’lumot (tarkibi, dozalash, kontrendikatsiyalar, saqlash shartlari) taqdim etiladi – bu iste’molchilar huquqlarini himoya qilish qonuni talabidir.</w:t>
      </w:r>
    </w:p>
    <w:p w14:paraId="3894CDB7" w14:textId="03C17F5E" w:rsidR="00101B73" w:rsidRPr="006A6645" w:rsidRDefault="00101B73" w:rsidP="006A6645">
      <w:pPr>
        <w:pStyle w:val="Oddiyveb"/>
        <w:spacing w:line="276" w:lineRule="auto"/>
        <w:ind w:firstLine="360"/>
        <w:jc w:val="both"/>
        <w:rPr>
          <w:sz w:val="28"/>
          <w:szCs w:val="28"/>
        </w:rPr>
      </w:pPr>
      <w:r w:rsidRPr="006A6645">
        <w:rPr>
          <w:sz w:val="28"/>
          <w:szCs w:val="28"/>
        </w:rPr>
        <w:t xml:space="preserve">2. Mahsulot tanlash va narx kelishuvi  </w:t>
      </w:r>
    </w:p>
    <w:p w14:paraId="2B4E0CAA" w14:textId="77777777" w:rsidR="006A6645" w:rsidRPr="006A6645" w:rsidRDefault="00101B73" w:rsidP="006A6645">
      <w:pPr>
        <w:pStyle w:val="Oddiyveb"/>
        <w:spacing w:line="276" w:lineRule="auto"/>
        <w:ind w:firstLine="360"/>
        <w:jc w:val="both"/>
        <w:rPr>
          <w:sz w:val="28"/>
          <w:szCs w:val="28"/>
        </w:rPr>
      </w:pPr>
      <w:r w:rsidRPr="006A6645">
        <w:rPr>
          <w:sz w:val="28"/>
          <w:szCs w:val="28"/>
        </w:rPr>
        <w:lastRenderedPageBreak/>
        <w:t xml:space="preserve">   Mijoz tanlagan BAT turi (masalan, multivitamin kompleks yoki probiyotiklar), miqdori (1, 3 yoki 6 oylik kurs) va narxi kelishiladi. Narxlar korxona narx siyosatiga asoslanadi va aksiyalar (masalan, 2 ta paket sotib olganda 15 % chegirma) qo‘llanilishi mumkin. Mijozga mahsulotning sertifikati, sifat sertifikati va ishlab chiqaruvchi haqida ma’lumot ko‘rsatiladi.</w:t>
      </w:r>
    </w:p>
    <w:p w14:paraId="793982AB" w14:textId="79EA4460" w:rsidR="00101B73" w:rsidRPr="006A6645" w:rsidRDefault="00101B73" w:rsidP="006A6645">
      <w:pPr>
        <w:pStyle w:val="Oddiyveb"/>
        <w:spacing w:line="276" w:lineRule="auto"/>
        <w:ind w:firstLine="360"/>
        <w:jc w:val="both"/>
        <w:rPr>
          <w:sz w:val="28"/>
          <w:szCs w:val="28"/>
        </w:rPr>
      </w:pPr>
      <w:r w:rsidRPr="006A6645">
        <w:rPr>
          <w:sz w:val="28"/>
          <w:szCs w:val="28"/>
        </w:rPr>
        <w:t xml:space="preserve">3. Kerakli hujjatlar va ma’lumotlar taqdim etilishi  </w:t>
      </w:r>
    </w:p>
    <w:p w14:paraId="2E56CEA3" w14:textId="77777777" w:rsidR="00101B73" w:rsidRPr="006A6645" w:rsidRDefault="00101B73" w:rsidP="006A6645">
      <w:pPr>
        <w:pStyle w:val="Oddiyveb"/>
        <w:spacing w:line="276" w:lineRule="auto"/>
        <w:ind w:firstLine="360"/>
        <w:jc w:val="both"/>
        <w:rPr>
          <w:sz w:val="28"/>
          <w:szCs w:val="28"/>
        </w:rPr>
      </w:pPr>
      <w:r w:rsidRPr="006A6645">
        <w:rPr>
          <w:sz w:val="28"/>
          <w:szCs w:val="28"/>
        </w:rPr>
        <w:t xml:space="preserve">   - Jismoniy shaxslar uchun: pasport yoki ID-karta ma’lumotlari (shartnoma tuzilganda).  </w:t>
      </w:r>
    </w:p>
    <w:p w14:paraId="53420813" w14:textId="77777777" w:rsidR="00101B73" w:rsidRPr="006A6645" w:rsidRDefault="00101B73" w:rsidP="006A6645">
      <w:pPr>
        <w:pStyle w:val="Oddiyveb"/>
        <w:spacing w:line="276" w:lineRule="auto"/>
        <w:ind w:firstLine="360"/>
        <w:jc w:val="both"/>
        <w:rPr>
          <w:sz w:val="28"/>
          <w:szCs w:val="28"/>
        </w:rPr>
      </w:pPr>
      <w:r w:rsidRPr="006A6645">
        <w:rPr>
          <w:sz w:val="28"/>
          <w:szCs w:val="28"/>
        </w:rPr>
        <w:t xml:space="preserve">   - Yuridik shaxslar uchun (dorixonalar, klinikalar): STIR, ustav nusxasi, rahbar hujjatlari, shartnoma tuzish vakolatini tasdiqlovchi hujjat.  </w:t>
      </w:r>
    </w:p>
    <w:p w14:paraId="38DEF0C7" w14:textId="77777777" w:rsidR="006A6645" w:rsidRPr="006A6645" w:rsidRDefault="00101B73" w:rsidP="006A6645">
      <w:pPr>
        <w:pStyle w:val="Oddiyveb"/>
        <w:spacing w:line="276" w:lineRule="auto"/>
        <w:ind w:firstLine="360"/>
        <w:jc w:val="both"/>
        <w:rPr>
          <w:sz w:val="28"/>
          <w:szCs w:val="28"/>
        </w:rPr>
      </w:pPr>
      <w:r w:rsidRPr="006A6645">
        <w:rPr>
          <w:sz w:val="28"/>
          <w:szCs w:val="28"/>
        </w:rPr>
        <w:t xml:space="preserve">   Agar katta hajmdagi sotuv bo‘lsa, qo‘shimcha shartlar (yetkazib berish muddati, to‘lov tartibi) kelishiladi.</w:t>
      </w:r>
    </w:p>
    <w:p w14:paraId="1C3D041A" w14:textId="6C489DE9" w:rsidR="00101B73" w:rsidRPr="006A6645" w:rsidRDefault="00101B73" w:rsidP="006A6645">
      <w:pPr>
        <w:pStyle w:val="Oddiyveb"/>
        <w:spacing w:line="276" w:lineRule="auto"/>
        <w:ind w:firstLine="360"/>
        <w:jc w:val="both"/>
        <w:rPr>
          <w:sz w:val="28"/>
          <w:szCs w:val="28"/>
        </w:rPr>
      </w:pPr>
      <w:r w:rsidRPr="006A6645">
        <w:rPr>
          <w:sz w:val="28"/>
          <w:szCs w:val="28"/>
        </w:rPr>
        <w:t xml:space="preserve">4. To‘lov amalga oshirilishi  </w:t>
      </w:r>
    </w:p>
    <w:p w14:paraId="198F017B" w14:textId="77777777" w:rsidR="006A6645" w:rsidRPr="006A6645" w:rsidRDefault="00101B73" w:rsidP="006A6645">
      <w:pPr>
        <w:pStyle w:val="Oddiyveb"/>
        <w:spacing w:line="276" w:lineRule="auto"/>
        <w:ind w:firstLine="360"/>
        <w:jc w:val="both"/>
        <w:rPr>
          <w:sz w:val="28"/>
          <w:szCs w:val="28"/>
        </w:rPr>
      </w:pPr>
      <w:r w:rsidRPr="006A6645">
        <w:rPr>
          <w:sz w:val="28"/>
          <w:szCs w:val="28"/>
        </w:rPr>
        <w:t xml:space="preserve">   To‘lov naqd pul, plastik karta (terminal orqali), bank o‘tkazmasi yoki mobil ilovalar (Click, Payme) orqali qabul qilinadi. Katta summalarda oldindan 50–70 % to‘lov talab qilinishi mumkin. To‘lovdan so‘ng kassa cheki yoki to‘lov hujjati beriladi.</w:t>
      </w:r>
    </w:p>
    <w:p w14:paraId="2677135E" w14:textId="5BC7C2F4" w:rsidR="00101B73" w:rsidRPr="006A6645" w:rsidRDefault="00101B73" w:rsidP="006A6645">
      <w:pPr>
        <w:pStyle w:val="Oddiyveb"/>
        <w:spacing w:line="276" w:lineRule="auto"/>
        <w:ind w:firstLine="360"/>
        <w:jc w:val="both"/>
        <w:rPr>
          <w:sz w:val="28"/>
          <w:szCs w:val="28"/>
        </w:rPr>
      </w:pPr>
      <w:r w:rsidRPr="006A6645">
        <w:rPr>
          <w:sz w:val="28"/>
          <w:szCs w:val="28"/>
        </w:rPr>
        <w:t xml:space="preserve">5. Shartnoma tuzish va rasmiylashtirish  </w:t>
      </w:r>
    </w:p>
    <w:p w14:paraId="412EBF16" w14:textId="77777777" w:rsidR="00101B73" w:rsidRPr="006A6645" w:rsidRDefault="00101B73" w:rsidP="006A6645">
      <w:pPr>
        <w:pStyle w:val="Oddiyveb"/>
        <w:spacing w:line="276" w:lineRule="auto"/>
        <w:ind w:firstLine="360"/>
        <w:jc w:val="both"/>
        <w:rPr>
          <w:sz w:val="28"/>
          <w:szCs w:val="28"/>
        </w:rPr>
      </w:pPr>
      <w:r w:rsidRPr="006A6645">
        <w:rPr>
          <w:sz w:val="28"/>
          <w:szCs w:val="28"/>
        </w:rPr>
        <w:t xml:space="preserve">   Oddiy sotuv shartnomasi (1 sahifali standart shakl) ikki nusxada tuziladi. Shartnomada quyidagilar ko‘rsatiladi:  </w:t>
      </w:r>
    </w:p>
    <w:p w14:paraId="396582D6" w14:textId="147A7CAB" w:rsidR="00101B73" w:rsidRPr="006A6645" w:rsidRDefault="00101B73" w:rsidP="006A6645">
      <w:pPr>
        <w:pStyle w:val="Oddiyveb"/>
        <w:numPr>
          <w:ilvl w:val="0"/>
          <w:numId w:val="25"/>
        </w:numPr>
        <w:spacing w:line="276" w:lineRule="auto"/>
        <w:jc w:val="both"/>
        <w:rPr>
          <w:sz w:val="28"/>
          <w:szCs w:val="28"/>
        </w:rPr>
      </w:pPr>
      <w:r w:rsidRPr="006A6645">
        <w:rPr>
          <w:sz w:val="28"/>
          <w:szCs w:val="28"/>
        </w:rPr>
        <w:t xml:space="preserve">Tomonlar (korxona va mijoz ma’lumotlari);  </w:t>
      </w:r>
    </w:p>
    <w:p w14:paraId="06592F67" w14:textId="3BA8161A" w:rsidR="00101B73" w:rsidRPr="006A6645" w:rsidRDefault="00101B73" w:rsidP="006A6645">
      <w:pPr>
        <w:pStyle w:val="Oddiyveb"/>
        <w:numPr>
          <w:ilvl w:val="0"/>
          <w:numId w:val="25"/>
        </w:numPr>
        <w:spacing w:line="276" w:lineRule="auto"/>
        <w:jc w:val="both"/>
        <w:rPr>
          <w:sz w:val="28"/>
          <w:szCs w:val="28"/>
        </w:rPr>
      </w:pPr>
      <w:r w:rsidRPr="006A6645">
        <w:rPr>
          <w:sz w:val="28"/>
          <w:szCs w:val="28"/>
        </w:rPr>
        <w:t xml:space="preserve">Mahsulot nomi, miqdori, narxi, umumiy summasi;  </w:t>
      </w:r>
    </w:p>
    <w:p w14:paraId="267C25DC" w14:textId="434047E7" w:rsidR="00101B73" w:rsidRPr="006A6645" w:rsidRDefault="00101B73" w:rsidP="006A6645">
      <w:pPr>
        <w:pStyle w:val="Oddiyveb"/>
        <w:numPr>
          <w:ilvl w:val="0"/>
          <w:numId w:val="25"/>
        </w:numPr>
        <w:spacing w:line="276" w:lineRule="auto"/>
        <w:jc w:val="both"/>
        <w:rPr>
          <w:sz w:val="28"/>
          <w:szCs w:val="28"/>
        </w:rPr>
      </w:pPr>
      <w:r w:rsidRPr="006A6645">
        <w:rPr>
          <w:sz w:val="28"/>
          <w:szCs w:val="28"/>
        </w:rPr>
        <w:t xml:space="preserve">Yetkazib berish muddati va usuli (Toshkent ichida 1–2 kun, viloyatlarga 3–5 kun);  </w:t>
      </w:r>
    </w:p>
    <w:p w14:paraId="03C53F8B" w14:textId="41036903" w:rsidR="00101B73" w:rsidRPr="006A6645" w:rsidRDefault="00101B73" w:rsidP="006A6645">
      <w:pPr>
        <w:pStyle w:val="Oddiyveb"/>
        <w:numPr>
          <w:ilvl w:val="0"/>
          <w:numId w:val="25"/>
        </w:numPr>
        <w:spacing w:line="276" w:lineRule="auto"/>
        <w:jc w:val="both"/>
        <w:rPr>
          <w:sz w:val="28"/>
          <w:szCs w:val="28"/>
        </w:rPr>
      </w:pPr>
      <w:r w:rsidRPr="006A6645">
        <w:rPr>
          <w:sz w:val="28"/>
          <w:szCs w:val="28"/>
        </w:rPr>
        <w:t xml:space="preserve">To‘lov shartlari;  </w:t>
      </w:r>
    </w:p>
    <w:p w14:paraId="41236A13" w14:textId="4F90C85B" w:rsidR="00101B73" w:rsidRPr="006A6645" w:rsidRDefault="00101B73" w:rsidP="006A6645">
      <w:pPr>
        <w:pStyle w:val="Oddiyveb"/>
        <w:numPr>
          <w:ilvl w:val="0"/>
          <w:numId w:val="25"/>
        </w:numPr>
        <w:spacing w:line="276" w:lineRule="auto"/>
        <w:jc w:val="both"/>
        <w:rPr>
          <w:sz w:val="28"/>
          <w:szCs w:val="28"/>
        </w:rPr>
      </w:pPr>
      <w:r w:rsidRPr="006A6645">
        <w:rPr>
          <w:sz w:val="28"/>
          <w:szCs w:val="28"/>
        </w:rPr>
        <w:t xml:space="preserve">Mahsulot sifati, qaytarish huquqi (7 kun ichida, ishlatilmagan holatda), kafolat muddati;  </w:t>
      </w:r>
    </w:p>
    <w:p w14:paraId="06A925AF" w14:textId="78854676" w:rsidR="00101B73" w:rsidRPr="006A6645" w:rsidRDefault="00101B73" w:rsidP="006A6645">
      <w:pPr>
        <w:pStyle w:val="Oddiyveb"/>
        <w:numPr>
          <w:ilvl w:val="0"/>
          <w:numId w:val="25"/>
        </w:numPr>
        <w:spacing w:line="276" w:lineRule="auto"/>
        <w:jc w:val="both"/>
        <w:rPr>
          <w:sz w:val="28"/>
          <w:szCs w:val="28"/>
        </w:rPr>
      </w:pPr>
      <w:r w:rsidRPr="006A6645">
        <w:rPr>
          <w:sz w:val="28"/>
          <w:szCs w:val="28"/>
        </w:rPr>
        <w:t xml:space="preserve">Majburiyatlar buzilgan taqdirda javobgarlik;  </w:t>
      </w:r>
    </w:p>
    <w:p w14:paraId="221768B1" w14:textId="42F9D63E" w:rsidR="00101B73" w:rsidRPr="006A6645" w:rsidRDefault="00101B73" w:rsidP="006A6645">
      <w:pPr>
        <w:pStyle w:val="Oddiyveb"/>
        <w:numPr>
          <w:ilvl w:val="0"/>
          <w:numId w:val="25"/>
        </w:numPr>
        <w:spacing w:line="276" w:lineRule="auto"/>
        <w:jc w:val="both"/>
        <w:rPr>
          <w:sz w:val="28"/>
          <w:szCs w:val="28"/>
        </w:rPr>
      </w:pPr>
      <w:r w:rsidRPr="006A6645">
        <w:rPr>
          <w:sz w:val="28"/>
          <w:szCs w:val="28"/>
        </w:rPr>
        <w:lastRenderedPageBreak/>
        <w:t xml:space="preserve">Imzo va sana.  </w:t>
      </w:r>
    </w:p>
    <w:p w14:paraId="78EBD422" w14:textId="77777777" w:rsidR="006A6645" w:rsidRPr="006A6645" w:rsidRDefault="00101B73" w:rsidP="006A6645">
      <w:pPr>
        <w:pStyle w:val="Oddiyveb"/>
        <w:spacing w:line="276" w:lineRule="auto"/>
        <w:ind w:firstLine="360"/>
        <w:jc w:val="both"/>
        <w:rPr>
          <w:sz w:val="28"/>
          <w:szCs w:val="28"/>
        </w:rPr>
      </w:pPr>
      <w:r w:rsidRPr="006A6645">
        <w:rPr>
          <w:sz w:val="28"/>
          <w:szCs w:val="28"/>
        </w:rPr>
        <w:t xml:space="preserve">   Shartnoma imzolangach, mahsulot qadoqlanadi va mijozga beriladi yoki yetkazib berish xizmati faollashadi.</w:t>
      </w:r>
    </w:p>
    <w:p w14:paraId="55EFE7FE" w14:textId="77777777" w:rsidR="006A6645" w:rsidRPr="006A6645" w:rsidRDefault="00101B73" w:rsidP="006A6645">
      <w:pPr>
        <w:pStyle w:val="Oddiyveb"/>
        <w:spacing w:line="276" w:lineRule="auto"/>
        <w:ind w:firstLine="360"/>
        <w:jc w:val="both"/>
        <w:rPr>
          <w:sz w:val="28"/>
          <w:szCs w:val="28"/>
        </w:rPr>
      </w:pPr>
      <w:r w:rsidRPr="006A6645">
        <w:rPr>
          <w:sz w:val="28"/>
          <w:szCs w:val="28"/>
        </w:rPr>
        <w:t>Onlayn tartibi (raqamli sotuv):</w:t>
      </w:r>
    </w:p>
    <w:p w14:paraId="66E7F983" w14:textId="0A36087A" w:rsidR="00101B73" w:rsidRPr="006A6645" w:rsidRDefault="00101B73" w:rsidP="006A6645">
      <w:pPr>
        <w:pStyle w:val="Oddiyveb"/>
        <w:spacing w:line="276" w:lineRule="auto"/>
        <w:jc w:val="both"/>
        <w:rPr>
          <w:sz w:val="28"/>
          <w:szCs w:val="28"/>
        </w:rPr>
      </w:pPr>
      <w:r w:rsidRPr="006A6645">
        <w:rPr>
          <w:sz w:val="28"/>
          <w:szCs w:val="28"/>
        </w:rPr>
        <w:t xml:space="preserve">1. Mijoz korxona veb-saytiga, Telegram-botga yoki Instagram sahifasiga kiradi.  </w:t>
      </w:r>
    </w:p>
    <w:p w14:paraId="6C5C178A" w14:textId="77777777" w:rsidR="00101B73" w:rsidRPr="006A6645" w:rsidRDefault="00101B73" w:rsidP="006A6645">
      <w:pPr>
        <w:pStyle w:val="Oddiyveb"/>
        <w:spacing w:line="276" w:lineRule="auto"/>
        <w:jc w:val="both"/>
        <w:rPr>
          <w:sz w:val="28"/>
          <w:szCs w:val="28"/>
        </w:rPr>
      </w:pPr>
      <w:r w:rsidRPr="006A6645">
        <w:rPr>
          <w:sz w:val="28"/>
          <w:szCs w:val="28"/>
        </w:rPr>
        <w:t xml:space="preserve">2. BAT katalogidan mahsulot tanlaydi, miqdorini belgilaydi.  </w:t>
      </w:r>
    </w:p>
    <w:p w14:paraId="23FFFA20" w14:textId="77777777" w:rsidR="00101B73" w:rsidRPr="006A6645" w:rsidRDefault="00101B73" w:rsidP="006A6645">
      <w:pPr>
        <w:pStyle w:val="Oddiyveb"/>
        <w:spacing w:line="276" w:lineRule="auto"/>
        <w:jc w:val="both"/>
        <w:rPr>
          <w:sz w:val="28"/>
          <w:szCs w:val="28"/>
        </w:rPr>
      </w:pPr>
      <w:r w:rsidRPr="006A6645">
        <w:rPr>
          <w:sz w:val="28"/>
          <w:szCs w:val="28"/>
        </w:rPr>
        <w:t xml:space="preserve">3. Shaxsiy ma’lumotlar (ism, telefon, manzil) va yetkazib berish manzilini kiritadi.  </w:t>
      </w:r>
    </w:p>
    <w:p w14:paraId="2E2B742B" w14:textId="77777777" w:rsidR="00101B73" w:rsidRPr="006A6645" w:rsidRDefault="00101B73" w:rsidP="006A6645">
      <w:pPr>
        <w:pStyle w:val="Oddiyveb"/>
        <w:spacing w:line="276" w:lineRule="auto"/>
        <w:jc w:val="both"/>
        <w:rPr>
          <w:sz w:val="28"/>
          <w:szCs w:val="28"/>
        </w:rPr>
      </w:pPr>
      <w:r w:rsidRPr="006A6645">
        <w:rPr>
          <w:sz w:val="28"/>
          <w:szCs w:val="28"/>
        </w:rPr>
        <w:t xml:space="preserve">4. Avtomatik hisob-kitob amalga oshiriladi, chegirmalar qo‘llaniladi.  </w:t>
      </w:r>
    </w:p>
    <w:p w14:paraId="54146797" w14:textId="77777777" w:rsidR="00101B73" w:rsidRPr="006A6645" w:rsidRDefault="00101B73" w:rsidP="006A6645">
      <w:pPr>
        <w:pStyle w:val="Oddiyveb"/>
        <w:spacing w:line="276" w:lineRule="auto"/>
        <w:jc w:val="both"/>
        <w:rPr>
          <w:sz w:val="28"/>
          <w:szCs w:val="28"/>
        </w:rPr>
      </w:pPr>
      <w:r w:rsidRPr="006A6645">
        <w:rPr>
          <w:sz w:val="28"/>
          <w:szCs w:val="28"/>
        </w:rPr>
        <w:t xml:space="preserve">5. To‘lov onlayn (karta yoki mobil to‘lov tizimlari orqali) amalga oshiriladi.  </w:t>
      </w:r>
    </w:p>
    <w:p w14:paraId="2DD7011F" w14:textId="77777777" w:rsidR="00101B73" w:rsidRPr="006A6645" w:rsidRDefault="00101B73" w:rsidP="006A6645">
      <w:pPr>
        <w:pStyle w:val="Oddiyveb"/>
        <w:spacing w:line="276" w:lineRule="auto"/>
        <w:jc w:val="both"/>
        <w:rPr>
          <w:sz w:val="28"/>
          <w:szCs w:val="28"/>
        </w:rPr>
      </w:pPr>
      <w:r w:rsidRPr="006A6645">
        <w:rPr>
          <w:sz w:val="28"/>
          <w:szCs w:val="28"/>
        </w:rPr>
        <w:t xml:space="preserve">6. Elektron shartnoma (PDF shaklida) mijozning elektron pochtasiga yoki Telegramiga yuboriladi.  </w:t>
      </w:r>
    </w:p>
    <w:p w14:paraId="7AF72DEB" w14:textId="77777777" w:rsidR="006A6645" w:rsidRPr="006A6645" w:rsidRDefault="00101B73" w:rsidP="006A6645">
      <w:pPr>
        <w:pStyle w:val="Oddiyveb"/>
        <w:spacing w:line="276" w:lineRule="auto"/>
        <w:jc w:val="both"/>
        <w:rPr>
          <w:sz w:val="28"/>
          <w:szCs w:val="28"/>
        </w:rPr>
      </w:pPr>
      <w:r w:rsidRPr="006A6645">
        <w:rPr>
          <w:sz w:val="28"/>
          <w:szCs w:val="28"/>
        </w:rPr>
        <w:t>7. Mahsulot 1–2 kun ichida yetkazib beriladi (kuryer orqali). Yetkazib berish paytida qog‘oz shartnoma nusxasi va chek beriladi.</w:t>
      </w:r>
    </w:p>
    <w:p w14:paraId="7FA37249" w14:textId="6FA3D389" w:rsidR="00101B73" w:rsidRPr="006A6645" w:rsidRDefault="00101B73" w:rsidP="006A6645">
      <w:pPr>
        <w:pStyle w:val="Oddiyveb"/>
        <w:spacing w:line="276" w:lineRule="auto"/>
        <w:ind w:firstLine="360"/>
        <w:jc w:val="both"/>
        <w:rPr>
          <w:sz w:val="28"/>
          <w:szCs w:val="28"/>
        </w:rPr>
      </w:pPr>
      <w:r w:rsidRPr="006A6645">
        <w:rPr>
          <w:sz w:val="28"/>
          <w:szCs w:val="28"/>
        </w:rPr>
        <w:t xml:space="preserve">Qaytarish va shikoyatlar tartibi:  </w:t>
      </w:r>
    </w:p>
    <w:p w14:paraId="3C645C12" w14:textId="7912CF24" w:rsidR="00101B73" w:rsidRPr="006A6645" w:rsidRDefault="00101B73" w:rsidP="006A6645">
      <w:pPr>
        <w:pStyle w:val="Oddiyveb"/>
        <w:numPr>
          <w:ilvl w:val="0"/>
          <w:numId w:val="27"/>
        </w:numPr>
        <w:spacing w:line="276" w:lineRule="auto"/>
        <w:jc w:val="both"/>
        <w:rPr>
          <w:sz w:val="28"/>
          <w:szCs w:val="28"/>
        </w:rPr>
      </w:pPr>
      <w:r w:rsidRPr="006A6645">
        <w:rPr>
          <w:sz w:val="28"/>
          <w:szCs w:val="28"/>
        </w:rPr>
        <w:t xml:space="preserve">Mahsulot sifati bo‘yicha shikoyat bo‘lsa – 7 kun ichida qaytarish mumkin (ishlatilmagan, qadoqlanish buzilmagan holatda).  </w:t>
      </w:r>
    </w:p>
    <w:p w14:paraId="712CFAA0" w14:textId="6A436BB8" w:rsidR="00101B73" w:rsidRPr="006A6645" w:rsidRDefault="00101B73" w:rsidP="006A6645">
      <w:pPr>
        <w:pStyle w:val="Oddiyveb"/>
        <w:numPr>
          <w:ilvl w:val="0"/>
          <w:numId w:val="27"/>
        </w:numPr>
        <w:spacing w:line="276" w:lineRule="auto"/>
        <w:jc w:val="both"/>
        <w:rPr>
          <w:sz w:val="28"/>
          <w:szCs w:val="28"/>
        </w:rPr>
      </w:pPr>
      <w:r w:rsidRPr="006A6645">
        <w:rPr>
          <w:sz w:val="28"/>
          <w:szCs w:val="28"/>
        </w:rPr>
        <w:t xml:space="preserve">Shikoyatlar telefon, elektron pochta (example@mail.uz) yoki yozma ariza orqali qabul qilinadi va 3–5 ish kuni ichida hal etiladi.  </w:t>
      </w:r>
    </w:p>
    <w:p w14:paraId="408658DB" w14:textId="37885CC4" w:rsidR="006A6645" w:rsidRPr="006A6645" w:rsidRDefault="00101B73" w:rsidP="006A6645">
      <w:pPr>
        <w:pStyle w:val="Oddiyveb"/>
        <w:numPr>
          <w:ilvl w:val="0"/>
          <w:numId w:val="27"/>
        </w:numPr>
        <w:spacing w:line="276" w:lineRule="auto"/>
        <w:jc w:val="both"/>
        <w:rPr>
          <w:sz w:val="28"/>
          <w:szCs w:val="28"/>
        </w:rPr>
      </w:pPr>
      <w:r w:rsidRPr="006A6645">
        <w:rPr>
          <w:sz w:val="28"/>
          <w:szCs w:val="28"/>
        </w:rPr>
        <w:t>Har bir sotuvda mijozga BAT foydalanish bo‘yicha yo‘riqnoma va maslahat beriladi.</w:t>
      </w:r>
    </w:p>
    <w:p w14:paraId="29A2D9C9" w14:textId="055BACC3" w:rsidR="001E7390" w:rsidRDefault="00101B73" w:rsidP="006A6645">
      <w:pPr>
        <w:pStyle w:val="Oddiyveb"/>
        <w:spacing w:line="276" w:lineRule="auto"/>
        <w:ind w:firstLine="360"/>
        <w:jc w:val="both"/>
        <w:rPr>
          <w:sz w:val="28"/>
          <w:szCs w:val="28"/>
        </w:rPr>
      </w:pPr>
      <w:r w:rsidRPr="006A6645">
        <w:rPr>
          <w:sz w:val="28"/>
          <w:szCs w:val="28"/>
        </w:rPr>
        <w:t>Shunday qilib, “Khadya Nur” MChJda BAT mahsulotlari sotuv shartnomalarini tuzish va rasmiylashtirish jarayoni qonunchilikka to‘liq mos, mijozga qulay, shaffof va xavfsiz tarzda tashkil etilgan. Bu jarayon korxonaga Toshkent va mamlakat bo‘ylab mijozlar ishonchini oshirish va takroriy sotuvlarni ko‘paytirish imkonini beradi. Direktor Shopulatova Zilola Muratovna boshchiligidagi jamoa har bir mijozga individual yondashuv va sifat kafolatini ta’minlaydi.</w:t>
      </w:r>
    </w:p>
    <w:p w14:paraId="28FF7B59" w14:textId="77777777" w:rsidR="006A6645" w:rsidRPr="006A6645" w:rsidRDefault="006A6645" w:rsidP="006A6645">
      <w:pPr>
        <w:pStyle w:val="Oddiyveb"/>
        <w:spacing w:line="276" w:lineRule="auto"/>
        <w:ind w:firstLine="360"/>
        <w:jc w:val="both"/>
        <w:rPr>
          <w:sz w:val="28"/>
          <w:szCs w:val="28"/>
        </w:rPr>
      </w:pPr>
    </w:p>
    <w:p w14:paraId="4071A9C8" w14:textId="77777777" w:rsidR="006A6645" w:rsidRPr="006A6645" w:rsidRDefault="009E7C85" w:rsidP="006A6645">
      <w:pPr>
        <w:pStyle w:val="Oddiyveb"/>
        <w:spacing w:line="276" w:lineRule="auto"/>
        <w:ind w:firstLine="360"/>
        <w:jc w:val="center"/>
        <w:rPr>
          <w:b/>
          <w:bCs/>
          <w:sz w:val="28"/>
          <w:szCs w:val="28"/>
        </w:rPr>
      </w:pPr>
      <w:r w:rsidRPr="006A6645">
        <w:rPr>
          <w:b/>
          <w:bCs/>
          <w:sz w:val="28"/>
          <w:szCs w:val="28"/>
        </w:rPr>
        <w:t>III BOB. Tashkilotning moliyaviy-iqtisodiy ko‘rsatkichlari tahlili</w:t>
      </w:r>
    </w:p>
    <w:p w14:paraId="6EAED6E0" w14:textId="77777777" w:rsidR="006A6645" w:rsidRPr="006A6645" w:rsidRDefault="009E7C85" w:rsidP="006A6645">
      <w:pPr>
        <w:pStyle w:val="Oddiyveb"/>
        <w:spacing w:line="276" w:lineRule="auto"/>
        <w:ind w:firstLine="360"/>
        <w:jc w:val="center"/>
        <w:rPr>
          <w:b/>
          <w:bCs/>
          <w:sz w:val="28"/>
          <w:szCs w:val="28"/>
        </w:rPr>
      </w:pPr>
      <w:r w:rsidRPr="006A6645">
        <w:rPr>
          <w:b/>
          <w:bCs/>
          <w:sz w:val="28"/>
          <w:szCs w:val="28"/>
        </w:rPr>
        <w:t>3.1. Daromadlar va xarajatlar tahlili</w:t>
      </w:r>
    </w:p>
    <w:p w14:paraId="082885EA" w14:textId="77777777" w:rsidR="006A6645" w:rsidRPr="006A6645" w:rsidRDefault="009E7C85" w:rsidP="006A6645">
      <w:pPr>
        <w:pStyle w:val="Oddiyveb"/>
        <w:spacing w:line="276" w:lineRule="auto"/>
        <w:ind w:firstLine="360"/>
        <w:jc w:val="both"/>
        <w:rPr>
          <w:sz w:val="28"/>
          <w:szCs w:val="28"/>
        </w:rPr>
      </w:pPr>
      <w:r w:rsidRPr="006A6645">
        <w:rPr>
          <w:sz w:val="28"/>
          <w:szCs w:val="28"/>
        </w:rPr>
        <w:t>Men ushbu bo‘limda “Khadya Nur” MChJning 2023–2025 yillardagi daromadlari va xarajatlarini har tomonlama tahlil qildim. Tahlil uchun korxonaning ichki hisobotlari (amaliyot davrida olingan ma’lumotlar), O‘zbekiston Respublikasi Sog‘liqni saqlash vazirligi va Statistik qo‘mitasi tomonidan e’lon qilingan BAT (biologik faol qo‘shimchalar) bozori umumiy ko‘rsatkichlari, shuningdek, Toshkent shahridagi oziq-ovqat qo‘shimchalari va sog‘liq mahsulotlari savdosi tendensiyalari asos qilib olindi.</w:t>
      </w:r>
    </w:p>
    <w:p w14:paraId="2133D4F8" w14:textId="77777777" w:rsidR="006A6645" w:rsidRPr="006A6645" w:rsidRDefault="009E7C85" w:rsidP="006A6645">
      <w:pPr>
        <w:pStyle w:val="Oddiyveb"/>
        <w:spacing w:line="276" w:lineRule="auto"/>
        <w:ind w:firstLine="360"/>
        <w:jc w:val="both"/>
        <w:rPr>
          <w:sz w:val="28"/>
          <w:szCs w:val="28"/>
        </w:rPr>
      </w:pPr>
      <w:r w:rsidRPr="006A6645">
        <w:rPr>
          <w:sz w:val="28"/>
          <w:szCs w:val="28"/>
        </w:rPr>
        <w:t>Korxona 2023-yil fevral oyida tashkil etilgani sababli, 2023-yil faqat 11 oy (fevral–dekabr) faoliyat yuritgan. 2024-yil to‘liq yillik faoliyat yili bo‘lib, jadal o‘sish kuzatilgan. 2025-yil prognozi esa 2025-yilning birinchi 9 oyi yakunlari va bozor tendensiyalariga asoslangan holda tuzilgan.</w:t>
      </w:r>
    </w:p>
    <w:p w14:paraId="66A1F46C" w14:textId="77777777" w:rsidR="006A6645" w:rsidRPr="006A6645" w:rsidRDefault="009E7C85" w:rsidP="006A6645">
      <w:pPr>
        <w:pStyle w:val="Oddiyveb"/>
        <w:spacing w:line="276" w:lineRule="auto"/>
        <w:ind w:firstLine="360"/>
        <w:jc w:val="both"/>
        <w:rPr>
          <w:sz w:val="28"/>
          <w:szCs w:val="28"/>
        </w:rPr>
      </w:pPr>
      <w:r w:rsidRPr="006A6645">
        <w:rPr>
          <w:sz w:val="28"/>
          <w:szCs w:val="28"/>
        </w:rPr>
        <w:t>BAT bozori O‘zbekistonda 2023–2025 yillarda o‘rtacha 28–35 % yillik o‘sish sur’atlarini ko‘rsatmoqda (immunitet mahsulotlari, vitaminlar va probiyotiklar talabining keskin ortishi, aholining sog‘liqqa e’tiborining kuchayishi, onlayn savdo rivoji tufayli). “Khadya Nur” MChJ bu o‘sishdan yuqoriroq sur’atda foydalangan, chunki katta ustav kapitali (1,15 mlrd so‘m) tufayli import hajmini tez oshirgan va assortimentni kengaytirgan.</w:t>
      </w:r>
    </w:p>
    <w:p w14:paraId="7818CE3B" w14:textId="77777777" w:rsidR="006A6645" w:rsidRPr="006A6645" w:rsidRDefault="009E7C85" w:rsidP="006A6645">
      <w:pPr>
        <w:pStyle w:val="Oddiyveb"/>
        <w:spacing w:line="276" w:lineRule="auto"/>
        <w:ind w:firstLine="360"/>
        <w:jc w:val="both"/>
        <w:rPr>
          <w:sz w:val="28"/>
          <w:szCs w:val="28"/>
        </w:rPr>
      </w:pPr>
      <w:r w:rsidRPr="006A6645">
        <w:rPr>
          <w:sz w:val="28"/>
          <w:szCs w:val="28"/>
        </w:rPr>
        <w:t>Men tuzgan Jadval 1 da korxona daromad va xarajatlarining 2023–2025 yillardagi dinamikasi keltirilgan (mln so‘mda, ichki hisobotlar va mutanosib hisob-kitoblar asosida):</w:t>
      </w:r>
    </w:p>
    <w:p w14:paraId="26E1919A" w14:textId="6E2AB96F" w:rsidR="009E7C85" w:rsidRPr="006A6645" w:rsidRDefault="009E7C85" w:rsidP="006A6645">
      <w:pPr>
        <w:pStyle w:val="Oddiyveb"/>
        <w:spacing w:line="276" w:lineRule="auto"/>
        <w:ind w:firstLine="360"/>
        <w:jc w:val="center"/>
        <w:rPr>
          <w:b/>
          <w:bCs/>
          <w:sz w:val="28"/>
          <w:szCs w:val="28"/>
        </w:rPr>
      </w:pPr>
      <w:r w:rsidRPr="006A6645">
        <w:rPr>
          <w:b/>
          <w:bCs/>
          <w:sz w:val="28"/>
          <w:szCs w:val="28"/>
        </w:rPr>
        <w:t>Jadval 1. “Khadya Nur” MChJning daromadlari va xarajatlar tahlili (mln so‘m)</w:t>
      </w:r>
    </w:p>
    <w:tbl>
      <w:tblPr>
        <w:tblStyle w:val="Jadvaltori"/>
        <w:tblW w:w="0" w:type="auto"/>
        <w:tblLook w:val="04A0" w:firstRow="1" w:lastRow="0" w:firstColumn="1" w:lastColumn="0" w:noHBand="0" w:noVBand="1"/>
      </w:tblPr>
      <w:tblGrid>
        <w:gridCol w:w="2797"/>
        <w:gridCol w:w="1064"/>
        <w:gridCol w:w="804"/>
        <w:gridCol w:w="1509"/>
        <w:gridCol w:w="1588"/>
        <w:gridCol w:w="1588"/>
      </w:tblGrid>
      <w:tr w:rsidR="007C6850" w:rsidRPr="00CC5220" w14:paraId="6EC64B30" w14:textId="77777777" w:rsidTr="007C6850">
        <w:tc>
          <w:tcPr>
            <w:tcW w:w="0" w:type="auto"/>
            <w:hideMark/>
          </w:tcPr>
          <w:p w14:paraId="7A7ADEFC" w14:textId="77777777" w:rsidR="007C6850" w:rsidRPr="00CC5220" w:rsidRDefault="007C6850"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t>Ko‘rsatkich</w:t>
            </w:r>
          </w:p>
        </w:tc>
        <w:tc>
          <w:tcPr>
            <w:tcW w:w="0" w:type="auto"/>
            <w:hideMark/>
          </w:tcPr>
          <w:p w14:paraId="56C95345" w14:textId="77777777" w:rsidR="007C6850" w:rsidRPr="00CC5220" w:rsidRDefault="007C6850"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t>2023 yil (11 oy)</w:t>
            </w:r>
          </w:p>
        </w:tc>
        <w:tc>
          <w:tcPr>
            <w:tcW w:w="0" w:type="auto"/>
            <w:hideMark/>
          </w:tcPr>
          <w:p w14:paraId="048C634C" w14:textId="77777777" w:rsidR="007C6850" w:rsidRPr="00CC5220" w:rsidRDefault="007C6850"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t>2024 yil</w:t>
            </w:r>
          </w:p>
        </w:tc>
        <w:tc>
          <w:tcPr>
            <w:tcW w:w="0" w:type="auto"/>
            <w:hideMark/>
          </w:tcPr>
          <w:p w14:paraId="18CA1D4C" w14:textId="77777777" w:rsidR="007C6850" w:rsidRPr="00CC5220" w:rsidRDefault="007C6850"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t>2025 yil (prognoz)</w:t>
            </w:r>
          </w:p>
        </w:tc>
        <w:tc>
          <w:tcPr>
            <w:tcW w:w="0" w:type="auto"/>
            <w:hideMark/>
          </w:tcPr>
          <w:p w14:paraId="1CD2B96A" w14:textId="77777777" w:rsidR="007C6850" w:rsidRPr="00CC5220" w:rsidRDefault="007C6850"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t>2024/2023 o‘sish, %</w:t>
            </w:r>
          </w:p>
        </w:tc>
        <w:tc>
          <w:tcPr>
            <w:tcW w:w="0" w:type="auto"/>
            <w:hideMark/>
          </w:tcPr>
          <w:p w14:paraId="5B1FD1F3" w14:textId="77777777" w:rsidR="007C6850" w:rsidRPr="00CC5220" w:rsidRDefault="007C6850"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t>2025/2024 o‘sish, %</w:t>
            </w:r>
          </w:p>
        </w:tc>
      </w:tr>
      <w:tr w:rsidR="007C6850" w:rsidRPr="00CC5220" w14:paraId="7FA9881A" w14:textId="77777777" w:rsidTr="007C6850">
        <w:tc>
          <w:tcPr>
            <w:tcW w:w="0" w:type="auto"/>
            <w:hideMark/>
          </w:tcPr>
          <w:p w14:paraId="483F7091"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BAT mahsulotlari sotuvidan asosiy daromad</w:t>
            </w:r>
          </w:p>
        </w:tc>
        <w:tc>
          <w:tcPr>
            <w:tcW w:w="0" w:type="auto"/>
            <w:hideMark/>
          </w:tcPr>
          <w:p w14:paraId="44CE3561"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812</w:t>
            </w:r>
          </w:p>
        </w:tc>
        <w:tc>
          <w:tcPr>
            <w:tcW w:w="0" w:type="auto"/>
            <w:hideMark/>
          </w:tcPr>
          <w:p w14:paraId="35E2A7C0"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1 380</w:t>
            </w:r>
          </w:p>
        </w:tc>
        <w:tc>
          <w:tcPr>
            <w:tcW w:w="0" w:type="auto"/>
            <w:hideMark/>
          </w:tcPr>
          <w:p w14:paraId="534A3E9A"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1 750</w:t>
            </w:r>
          </w:p>
        </w:tc>
        <w:tc>
          <w:tcPr>
            <w:tcW w:w="0" w:type="auto"/>
            <w:hideMark/>
          </w:tcPr>
          <w:p w14:paraId="62506938"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+70,0</w:t>
            </w:r>
          </w:p>
        </w:tc>
        <w:tc>
          <w:tcPr>
            <w:tcW w:w="0" w:type="auto"/>
            <w:hideMark/>
          </w:tcPr>
          <w:p w14:paraId="41E169ED"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+26,8</w:t>
            </w:r>
          </w:p>
        </w:tc>
      </w:tr>
      <w:tr w:rsidR="007C6850" w:rsidRPr="00CC5220" w14:paraId="0DDFD9C6" w14:textId="77777777" w:rsidTr="007C6850">
        <w:tc>
          <w:tcPr>
            <w:tcW w:w="0" w:type="auto"/>
            <w:hideMark/>
          </w:tcPr>
          <w:p w14:paraId="25D759F0"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lastRenderedPageBreak/>
              <w:t>Shu jumladan: vitamin-mineral komplekslari</w:t>
            </w:r>
          </w:p>
        </w:tc>
        <w:tc>
          <w:tcPr>
            <w:tcW w:w="0" w:type="auto"/>
            <w:hideMark/>
          </w:tcPr>
          <w:p w14:paraId="51A215D7"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320</w:t>
            </w:r>
          </w:p>
        </w:tc>
        <w:tc>
          <w:tcPr>
            <w:tcW w:w="0" w:type="auto"/>
            <w:hideMark/>
          </w:tcPr>
          <w:p w14:paraId="522CC826"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540</w:t>
            </w:r>
          </w:p>
        </w:tc>
        <w:tc>
          <w:tcPr>
            <w:tcW w:w="0" w:type="auto"/>
            <w:hideMark/>
          </w:tcPr>
          <w:p w14:paraId="1B073AFD"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680</w:t>
            </w:r>
          </w:p>
        </w:tc>
        <w:tc>
          <w:tcPr>
            <w:tcW w:w="0" w:type="auto"/>
            <w:hideMark/>
          </w:tcPr>
          <w:p w14:paraId="7F6EC5F0"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+68,8</w:t>
            </w:r>
          </w:p>
        </w:tc>
        <w:tc>
          <w:tcPr>
            <w:tcW w:w="0" w:type="auto"/>
            <w:hideMark/>
          </w:tcPr>
          <w:p w14:paraId="57AC73B5"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+25,9</w:t>
            </w:r>
          </w:p>
        </w:tc>
      </w:tr>
      <w:tr w:rsidR="007C6850" w:rsidRPr="00CC5220" w14:paraId="324CD80A" w14:textId="77777777" w:rsidTr="007C6850">
        <w:tc>
          <w:tcPr>
            <w:tcW w:w="0" w:type="auto"/>
            <w:hideMark/>
          </w:tcPr>
          <w:p w14:paraId="5FB22D6F"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O‘simlik ekstraktlari va fitopreparatlar</w:t>
            </w:r>
          </w:p>
        </w:tc>
        <w:tc>
          <w:tcPr>
            <w:tcW w:w="0" w:type="auto"/>
            <w:hideMark/>
          </w:tcPr>
          <w:p w14:paraId="5185F77B"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210</w:t>
            </w:r>
          </w:p>
        </w:tc>
        <w:tc>
          <w:tcPr>
            <w:tcW w:w="0" w:type="auto"/>
            <w:hideMark/>
          </w:tcPr>
          <w:p w14:paraId="1B7402B3"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380</w:t>
            </w:r>
          </w:p>
        </w:tc>
        <w:tc>
          <w:tcPr>
            <w:tcW w:w="0" w:type="auto"/>
            <w:hideMark/>
          </w:tcPr>
          <w:p w14:paraId="4C985EC6"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480</w:t>
            </w:r>
          </w:p>
        </w:tc>
        <w:tc>
          <w:tcPr>
            <w:tcW w:w="0" w:type="auto"/>
            <w:hideMark/>
          </w:tcPr>
          <w:p w14:paraId="0C78B24A"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+81,0</w:t>
            </w:r>
          </w:p>
        </w:tc>
        <w:tc>
          <w:tcPr>
            <w:tcW w:w="0" w:type="auto"/>
            <w:hideMark/>
          </w:tcPr>
          <w:p w14:paraId="0D5C8AFE"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+26,3</w:t>
            </w:r>
          </w:p>
        </w:tc>
      </w:tr>
      <w:tr w:rsidR="007C6850" w:rsidRPr="00CC5220" w14:paraId="303CF96F" w14:textId="77777777" w:rsidTr="007C6850">
        <w:tc>
          <w:tcPr>
            <w:tcW w:w="0" w:type="auto"/>
            <w:hideMark/>
          </w:tcPr>
          <w:p w14:paraId="4908C017"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Probiyotiklar va fermentlar</w:t>
            </w:r>
          </w:p>
        </w:tc>
        <w:tc>
          <w:tcPr>
            <w:tcW w:w="0" w:type="auto"/>
            <w:hideMark/>
          </w:tcPr>
          <w:p w14:paraId="6FBDFEA1"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180</w:t>
            </w:r>
          </w:p>
        </w:tc>
        <w:tc>
          <w:tcPr>
            <w:tcW w:w="0" w:type="auto"/>
            <w:hideMark/>
          </w:tcPr>
          <w:p w14:paraId="66DE633E"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320</w:t>
            </w:r>
          </w:p>
        </w:tc>
        <w:tc>
          <w:tcPr>
            <w:tcW w:w="0" w:type="auto"/>
            <w:hideMark/>
          </w:tcPr>
          <w:p w14:paraId="7C922BFE"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410</w:t>
            </w:r>
          </w:p>
        </w:tc>
        <w:tc>
          <w:tcPr>
            <w:tcW w:w="0" w:type="auto"/>
            <w:hideMark/>
          </w:tcPr>
          <w:p w14:paraId="0EAEB3C0"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+77,8</w:t>
            </w:r>
          </w:p>
        </w:tc>
        <w:tc>
          <w:tcPr>
            <w:tcW w:w="0" w:type="auto"/>
            <w:hideMark/>
          </w:tcPr>
          <w:p w14:paraId="5F32859E"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+28,1</w:t>
            </w:r>
          </w:p>
        </w:tc>
      </w:tr>
      <w:tr w:rsidR="007C6850" w:rsidRPr="00CC5220" w14:paraId="60954A9F" w14:textId="77777777" w:rsidTr="007C6850">
        <w:tc>
          <w:tcPr>
            <w:tcW w:w="0" w:type="auto"/>
            <w:hideMark/>
          </w:tcPr>
          <w:p w14:paraId="2E39D48B"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Sport va vazn nazorati BATlari</w:t>
            </w:r>
          </w:p>
        </w:tc>
        <w:tc>
          <w:tcPr>
            <w:tcW w:w="0" w:type="auto"/>
            <w:hideMark/>
          </w:tcPr>
          <w:p w14:paraId="7B9B9B54"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102</w:t>
            </w:r>
          </w:p>
        </w:tc>
        <w:tc>
          <w:tcPr>
            <w:tcW w:w="0" w:type="auto"/>
            <w:hideMark/>
          </w:tcPr>
          <w:p w14:paraId="1BA2E69F"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140</w:t>
            </w:r>
          </w:p>
        </w:tc>
        <w:tc>
          <w:tcPr>
            <w:tcW w:w="0" w:type="auto"/>
            <w:hideMark/>
          </w:tcPr>
          <w:p w14:paraId="5376140A"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180</w:t>
            </w:r>
          </w:p>
        </w:tc>
        <w:tc>
          <w:tcPr>
            <w:tcW w:w="0" w:type="auto"/>
            <w:hideMark/>
          </w:tcPr>
          <w:p w14:paraId="73EB98E6"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+37,3</w:t>
            </w:r>
          </w:p>
        </w:tc>
        <w:tc>
          <w:tcPr>
            <w:tcW w:w="0" w:type="auto"/>
            <w:hideMark/>
          </w:tcPr>
          <w:p w14:paraId="3055A485"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+28,6</w:t>
            </w:r>
          </w:p>
        </w:tc>
      </w:tr>
      <w:tr w:rsidR="007C6850" w:rsidRPr="00CC5220" w14:paraId="3D4D04AE" w14:textId="77777777" w:rsidTr="007C6850">
        <w:tc>
          <w:tcPr>
            <w:tcW w:w="0" w:type="auto"/>
            <w:hideMark/>
          </w:tcPr>
          <w:p w14:paraId="5A5C9A77"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Qo‘shimcha daromadlar (aksiyalar, hamkorliklar)</w:t>
            </w:r>
          </w:p>
        </w:tc>
        <w:tc>
          <w:tcPr>
            <w:tcW w:w="0" w:type="auto"/>
            <w:hideMark/>
          </w:tcPr>
          <w:p w14:paraId="2D9EA5DE"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138</w:t>
            </w:r>
          </w:p>
        </w:tc>
        <w:tc>
          <w:tcPr>
            <w:tcW w:w="0" w:type="auto"/>
            <w:hideMark/>
          </w:tcPr>
          <w:p w14:paraId="3A4DF8EF"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220</w:t>
            </w:r>
          </w:p>
        </w:tc>
        <w:tc>
          <w:tcPr>
            <w:tcW w:w="0" w:type="auto"/>
            <w:hideMark/>
          </w:tcPr>
          <w:p w14:paraId="5C53C702"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280</w:t>
            </w:r>
          </w:p>
        </w:tc>
        <w:tc>
          <w:tcPr>
            <w:tcW w:w="0" w:type="auto"/>
            <w:hideMark/>
          </w:tcPr>
          <w:p w14:paraId="15067DEF"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+59,4</w:t>
            </w:r>
          </w:p>
        </w:tc>
        <w:tc>
          <w:tcPr>
            <w:tcW w:w="0" w:type="auto"/>
            <w:hideMark/>
          </w:tcPr>
          <w:p w14:paraId="3519E403"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+27,3</w:t>
            </w:r>
          </w:p>
        </w:tc>
      </w:tr>
      <w:tr w:rsidR="007C6850" w:rsidRPr="00CC5220" w14:paraId="3957AAEC" w14:textId="77777777" w:rsidTr="007C6850">
        <w:tc>
          <w:tcPr>
            <w:tcW w:w="0" w:type="auto"/>
            <w:hideMark/>
          </w:tcPr>
          <w:p w14:paraId="4EB96CE3"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Jami daromad</w:t>
            </w:r>
          </w:p>
        </w:tc>
        <w:tc>
          <w:tcPr>
            <w:tcW w:w="0" w:type="auto"/>
            <w:hideMark/>
          </w:tcPr>
          <w:p w14:paraId="3A932CF6"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950</w:t>
            </w:r>
          </w:p>
        </w:tc>
        <w:tc>
          <w:tcPr>
            <w:tcW w:w="0" w:type="auto"/>
            <w:hideMark/>
          </w:tcPr>
          <w:p w14:paraId="3B30B3CE"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1 600</w:t>
            </w:r>
          </w:p>
        </w:tc>
        <w:tc>
          <w:tcPr>
            <w:tcW w:w="0" w:type="auto"/>
            <w:hideMark/>
          </w:tcPr>
          <w:p w14:paraId="566EC8E4"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2 030</w:t>
            </w:r>
          </w:p>
        </w:tc>
        <w:tc>
          <w:tcPr>
            <w:tcW w:w="0" w:type="auto"/>
            <w:hideMark/>
          </w:tcPr>
          <w:p w14:paraId="731DB19C"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+68,4</w:t>
            </w:r>
          </w:p>
        </w:tc>
        <w:tc>
          <w:tcPr>
            <w:tcW w:w="0" w:type="auto"/>
            <w:hideMark/>
          </w:tcPr>
          <w:p w14:paraId="5533A542"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+26,9</w:t>
            </w:r>
          </w:p>
        </w:tc>
      </w:tr>
      <w:tr w:rsidR="007C6850" w:rsidRPr="00CC5220" w14:paraId="4605BAEB" w14:textId="77777777" w:rsidTr="007C6850">
        <w:tc>
          <w:tcPr>
            <w:tcW w:w="0" w:type="auto"/>
            <w:hideMark/>
          </w:tcPr>
          <w:p w14:paraId="7344E052"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Tovarlar sotib olish (import xarajatlari)</w:t>
            </w:r>
          </w:p>
        </w:tc>
        <w:tc>
          <w:tcPr>
            <w:tcW w:w="0" w:type="auto"/>
            <w:hideMark/>
          </w:tcPr>
          <w:p w14:paraId="345E99A8"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480</w:t>
            </w:r>
          </w:p>
        </w:tc>
        <w:tc>
          <w:tcPr>
            <w:tcW w:w="0" w:type="auto"/>
            <w:hideMark/>
          </w:tcPr>
          <w:p w14:paraId="2C39A337"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780</w:t>
            </w:r>
          </w:p>
        </w:tc>
        <w:tc>
          <w:tcPr>
            <w:tcW w:w="0" w:type="auto"/>
            <w:hideMark/>
          </w:tcPr>
          <w:p w14:paraId="3A373F03"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980</w:t>
            </w:r>
          </w:p>
        </w:tc>
        <w:tc>
          <w:tcPr>
            <w:tcW w:w="0" w:type="auto"/>
            <w:hideMark/>
          </w:tcPr>
          <w:p w14:paraId="74791B3F"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+62,5</w:t>
            </w:r>
          </w:p>
        </w:tc>
        <w:tc>
          <w:tcPr>
            <w:tcW w:w="0" w:type="auto"/>
            <w:hideMark/>
          </w:tcPr>
          <w:p w14:paraId="651732D3"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+25,6</w:t>
            </w:r>
          </w:p>
        </w:tc>
      </w:tr>
      <w:tr w:rsidR="007C6850" w:rsidRPr="00CC5220" w14:paraId="588198BF" w14:textId="77777777" w:rsidTr="007C6850">
        <w:tc>
          <w:tcPr>
            <w:tcW w:w="0" w:type="auto"/>
            <w:hideMark/>
          </w:tcPr>
          <w:p w14:paraId="64E0A348"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Operatsion xarajatlar (maosh, ofis, transport)</w:t>
            </w:r>
          </w:p>
        </w:tc>
        <w:tc>
          <w:tcPr>
            <w:tcW w:w="0" w:type="auto"/>
            <w:hideMark/>
          </w:tcPr>
          <w:p w14:paraId="18E5002A"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140</w:t>
            </w:r>
          </w:p>
        </w:tc>
        <w:tc>
          <w:tcPr>
            <w:tcW w:w="0" w:type="auto"/>
            <w:hideMark/>
          </w:tcPr>
          <w:p w14:paraId="2443FA2A"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220</w:t>
            </w:r>
          </w:p>
        </w:tc>
        <w:tc>
          <w:tcPr>
            <w:tcW w:w="0" w:type="auto"/>
            <w:hideMark/>
          </w:tcPr>
          <w:p w14:paraId="5EE0EBDB"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280</w:t>
            </w:r>
          </w:p>
        </w:tc>
        <w:tc>
          <w:tcPr>
            <w:tcW w:w="0" w:type="auto"/>
            <w:hideMark/>
          </w:tcPr>
          <w:p w14:paraId="75C51F26"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+57,1</w:t>
            </w:r>
          </w:p>
        </w:tc>
        <w:tc>
          <w:tcPr>
            <w:tcW w:w="0" w:type="auto"/>
            <w:hideMark/>
          </w:tcPr>
          <w:p w14:paraId="2648F8E8"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+27,3</w:t>
            </w:r>
          </w:p>
        </w:tc>
      </w:tr>
      <w:tr w:rsidR="007C6850" w:rsidRPr="00CC5220" w14:paraId="40E7BC76" w14:textId="77777777" w:rsidTr="007C6850">
        <w:tc>
          <w:tcPr>
            <w:tcW w:w="0" w:type="auto"/>
            <w:hideMark/>
          </w:tcPr>
          <w:p w14:paraId="7ECDC7A0"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Marketing va reklama xarajatlari</w:t>
            </w:r>
          </w:p>
        </w:tc>
        <w:tc>
          <w:tcPr>
            <w:tcW w:w="0" w:type="auto"/>
            <w:hideMark/>
          </w:tcPr>
          <w:p w14:paraId="37704913"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85</w:t>
            </w:r>
          </w:p>
        </w:tc>
        <w:tc>
          <w:tcPr>
            <w:tcW w:w="0" w:type="auto"/>
            <w:hideMark/>
          </w:tcPr>
          <w:p w14:paraId="69B032CB"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140</w:t>
            </w:r>
          </w:p>
        </w:tc>
        <w:tc>
          <w:tcPr>
            <w:tcW w:w="0" w:type="auto"/>
            <w:hideMark/>
          </w:tcPr>
          <w:p w14:paraId="27998E3C"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180</w:t>
            </w:r>
          </w:p>
        </w:tc>
        <w:tc>
          <w:tcPr>
            <w:tcW w:w="0" w:type="auto"/>
            <w:hideMark/>
          </w:tcPr>
          <w:p w14:paraId="48F24A45"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+64,7</w:t>
            </w:r>
          </w:p>
        </w:tc>
        <w:tc>
          <w:tcPr>
            <w:tcW w:w="0" w:type="auto"/>
            <w:hideMark/>
          </w:tcPr>
          <w:p w14:paraId="121814EE"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+28,6</w:t>
            </w:r>
          </w:p>
        </w:tc>
      </w:tr>
      <w:tr w:rsidR="007C6850" w:rsidRPr="00CC5220" w14:paraId="5B96A4DF" w14:textId="77777777" w:rsidTr="007C6850">
        <w:tc>
          <w:tcPr>
            <w:tcW w:w="0" w:type="auto"/>
            <w:hideMark/>
          </w:tcPr>
          <w:p w14:paraId="1535D815"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Soliqlar va boshqa majburiy to‘lovlar</w:t>
            </w:r>
          </w:p>
        </w:tc>
        <w:tc>
          <w:tcPr>
            <w:tcW w:w="0" w:type="auto"/>
            <w:hideMark/>
          </w:tcPr>
          <w:p w14:paraId="4DAF4F9B"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65</w:t>
            </w:r>
          </w:p>
        </w:tc>
        <w:tc>
          <w:tcPr>
            <w:tcW w:w="0" w:type="auto"/>
            <w:hideMark/>
          </w:tcPr>
          <w:p w14:paraId="598DCD11"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110</w:t>
            </w:r>
          </w:p>
        </w:tc>
        <w:tc>
          <w:tcPr>
            <w:tcW w:w="0" w:type="auto"/>
            <w:hideMark/>
          </w:tcPr>
          <w:p w14:paraId="3000E443"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145</w:t>
            </w:r>
          </w:p>
        </w:tc>
        <w:tc>
          <w:tcPr>
            <w:tcW w:w="0" w:type="auto"/>
            <w:hideMark/>
          </w:tcPr>
          <w:p w14:paraId="2D41A513"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+69,2</w:t>
            </w:r>
          </w:p>
        </w:tc>
        <w:tc>
          <w:tcPr>
            <w:tcW w:w="0" w:type="auto"/>
            <w:hideMark/>
          </w:tcPr>
          <w:p w14:paraId="4A668F5C"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+31,8</w:t>
            </w:r>
          </w:p>
        </w:tc>
      </w:tr>
      <w:tr w:rsidR="007C6850" w:rsidRPr="00CC5220" w14:paraId="5F19E5E8" w14:textId="77777777" w:rsidTr="007C6850">
        <w:tc>
          <w:tcPr>
            <w:tcW w:w="0" w:type="auto"/>
            <w:hideMark/>
          </w:tcPr>
          <w:p w14:paraId="3D3FE0CB"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Boshqa xarajatlar (logistika, ombor, amortizatsiya)</w:t>
            </w:r>
          </w:p>
        </w:tc>
        <w:tc>
          <w:tcPr>
            <w:tcW w:w="0" w:type="auto"/>
            <w:hideMark/>
          </w:tcPr>
          <w:p w14:paraId="569FA728"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70</w:t>
            </w:r>
          </w:p>
        </w:tc>
        <w:tc>
          <w:tcPr>
            <w:tcW w:w="0" w:type="auto"/>
            <w:hideMark/>
          </w:tcPr>
          <w:p w14:paraId="45DC9A73"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110</w:t>
            </w:r>
          </w:p>
        </w:tc>
        <w:tc>
          <w:tcPr>
            <w:tcW w:w="0" w:type="auto"/>
            <w:hideMark/>
          </w:tcPr>
          <w:p w14:paraId="3B1DFD5A"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140</w:t>
            </w:r>
          </w:p>
        </w:tc>
        <w:tc>
          <w:tcPr>
            <w:tcW w:w="0" w:type="auto"/>
            <w:hideMark/>
          </w:tcPr>
          <w:p w14:paraId="088D3BCB"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+57,1</w:t>
            </w:r>
          </w:p>
        </w:tc>
        <w:tc>
          <w:tcPr>
            <w:tcW w:w="0" w:type="auto"/>
            <w:hideMark/>
          </w:tcPr>
          <w:p w14:paraId="2D3B82E9"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+27,3</w:t>
            </w:r>
          </w:p>
        </w:tc>
      </w:tr>
      <w:tr w:rsidR="007C6850" w:rsidRPr="00CC5220" w14:paraId="21259A2C" w14:textId="77777777" w:rsidTr="007C6850">
        <w:tc>
          <w:tcPr>
            <w:tcW w:w="0" w:type="auto"/>
            <w:hideMark/>
          </w:tcPr>
          <w:p w14:paraId="7F95D722"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Jami xarajatlar</w:t>
            </w:r>
          </w:p>
        </w:tc>
        <w:tc>
          <w:tcPr>
            <w:tcW w:w="0" w:type="auto"/>
            <w:hideMark/>
          </w:tcPr>
          <w:p w14:paraId="326B3C19"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840</w:t>
            </w:r>
          </w:p>
        </w:tc>
        <w:tc>
          <w:tcPr>
            <w:tcW w:w="0" w:type="auto"/>
            <w:hideMark/>
          </w:tcPr>
          <w:p w14:paraId="56ED5197"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1 360</w:t>
            </w:r>
          </w:p>
        </w:tc>
        <w:tc>
          <w:tcPr>
            <w:tcW w:w="0" w:type="auto"/>
            <w:hideMark/>
          </w:tcPr>
          <w:p w14:paraId="695FE4C5"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1 725</w:t>
            </w:r>
          </w:p>
        </w:tc>
        <w:tc>
          <w:tcPr>
            <w:tcW w:w="0" w:type="auto"/>
            <w:hideMark/>
          </w:tcPr>
          <w:p w14:paraId="1ED84E62"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+61,9</w:t>
            </w:r>
          </w:p>
        </w:tc>
        <w:tc>
          <w:tcPr>
            <w:tcW w:w="0" w:type="auto"/>
            <w:hideMark/>
          </w:tcPr>
          <w:p w14:paraId="6B43BFE5"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+26,8</w:t>
            </w:r>
          </w:p>
        </w:tc>
      </w:tr>
      <w:tr w:rsidR="007C6850" w:rsidRPr="00CC5220" w14:paraId="7325C9F6" w14:textId="77777777" w:rsidTr="007C6850">
        <w:tc>
          <w:tcPr>
            <w:tcW w:w="0" w:type="auto"/>
            <w:hideMark/>
          </w:tcPr>
          <w:p w14:paraId="3A9845B4"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Sof foyda (daromad – xarajat)</w:t>
            </w:r>
          </w:p>
        </w:tc>
        <w:tc>
          <w:tcPr>
            <w:tcW w:w="0" w:type="auto"/>
            <w:hideMark/>
          </w:tcPr>
          <w:p w14:paraId="7EB6DB4F"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110</w:t>
            </w:r>
          </w:p>
        </w:tc>
        <w:tc>
          <w:tcPr>
            <w:tcW w:w="0" w:type="auto"/>
            <w:hideMark/>
          </w:tcPr>
          <w:p w14:paraId="48086C7F"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240</w:t>
            </w:r>
          </w:p>
        </w:tc>
        <w:tc>
          <w:tcPr>
            <w:tcW w:w="0" w:type="auto"/>
            <w:hideMark/>
          </w:tcPr>
          <w:p w14:paraId="0637154A"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305</w:t>
            </w:r>
          </w:p>
        </w:tc>
        <w:tc>
          <w:tcPr>
            <w:tcW w:w="0" w:type="auto"/>
            <w:hideMark/>
          </w:tcPr>
          <w:p w14:paraId="0A38607F"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+118,2</w:t>
            </w:r>
          </w:p>
        </w:tc>
        <w:tc>
          <w:tcPr>
            <w:tcW w:w="0" w:type="auto"/>
            <w:hideMark/>
          </w:tcPr>
          <w:p w14:paraId="2FDAACD9" w14:textId="77777777" w:rsidR="007C6850" w:rsidRPr="00CC5220" w:rsidRDefault="007C6850"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+27,1</w:t>
            </w:r>
          </w:p>
        </w:tc>
      </w:tr>
    </w:tbl>
    <w:p w14:paraId="202518AE" w14:textId="1ECDCC94" w:rsidR="009E7C85" w:rsidRPr="006A6645" w:rsidRDefault="009E7C85" w:rsidP="006A6645">
      <w:pPr>
        <w:pStyle w:val="Oddiyveb"/>
        <w:spacing w:line="276" w:lineRule="auto"/>
        <w:ind w:firstLine="360"/>
        <w:jc w:val="both"/>
        <w:rPr>
          <w:sz w:val="28"/>
          <w:szCs w:val="28"/>
        </w:rPr>
      </w:pPr>
      <w:r w:rsidRPr="006A6645">
        <w:rPr>
          <w:sz w:val="28"/>
          <w:szCs w:val="28"/>
        </w:rPr>
        <w:t xml:space="preserve">Izoh va tahlil:  </w:t>
      </w:r>
    </w:p>
    <w:p w14:paraId="7F15065F" w14:textId="77777777" w:rsidR="006A6645" w:rsidRPr="006A6645" w:rsidRDefault="009E7C85" w:rsidP="006A6645">
      <w:pPr>
        <w:pStyle w:val="Oddiyveb"/>
        <w:spacing w:line="276" w:lineRule="auto"/>
        <w:ind w:firstLine="360"/>
        <w:jc w:val="both"/>
        <w:rPr>
          <w:sz w:val="28"/>
          <w:szCs w:val="28"/>
        </w:rPr>
      </w:pPr>
      <w:r w:rsidRPr="006A6645">
        <w:rPr>
          <w:sz w:val="28"/>
          <w:szCs w:val="28"/>
        </w:rPr>
        <w:t>Men ko‘rib chiqganimdek, 2024 yilda korxonaning jami daromadi 68,4 % ga o‘sib, 1,6 milliard so‘mga yetgan. Bu o‘sish asosan BAT mahsulotlariga talabning keskin ortishi (immunitet va vitamin mahsulotlari 70–80 % o‘sish), onlayn sotuv kanallarining faollashishi (Telegram-bot va Instagram orqali 40 % sotuv), shuningdek, yangi yetkazib beruvchilar (Xitoy va Janubiy Koreya kompaniyalari) bilan hamkorlik tufayli yuz berdi. O‘simlik ekstraktlari va probiyotiklar guruhlari eng yuqori o‘sishni ko‘rsatdi (+81 % va +77,8 %), chunki aholining tabiiy va organik mahsulotlarga qiziqishi kuchaygan.</w:t>
      </w:r>
    </w:p>
    <w:p w14:paraId="435DFD67" w14:textId="77777777" w:rsidR="006A6645" w:rsidRPr="006A6645" w:rsidRDefault="009E7C85" w:rsidP="006A6645">
      <w:pPr>
        <w:pStyle w:val="Oddiyveb"/>
        <w:spacing w:line="276" w:lineRule="auto"/>
        <w:ind w:firstLine="360"/>
        <w:jc w:val="both"/>
        <w:rPr>
          <w:sz w:val="28"/>
          <w:szCs w:val="28"/>
        </w:rPr>
      </w:pPr>
      <w:r w:rsidRPr="006A6645">
        <w:rPr>
          <w:sz w:val="28"/>
          <w:szCs w:val="28"/>
        </w:rPr>
        <w:t xml:space="preserve">Xarajatlar dinamikasi ham yuqori bo‘lgan (61,9 %), lekin daromad o‘sishidan sekinroq. Eng katta xarajat qismi – tovarlar sotib olish (import) – 62,5 % ga oshgan, </w:t>
      </w:r>
      <w:r w:rsidRPr="006A6645">
        <w:rPr>
          <w:sz w:val="28"/>
          <w:szCs w:val="28"/>
        </w:rPr>
        <w:lastRenderedPageBreak/>
        <w:t>bu valyuta kursining o‘zgarishi (2024 yilda dollar nisbatan qimmatlashgan) va import hajmining ko‘payishi bilan bog‘liq. Marketing xarajatlari 64,7 % ga oshgan – bu ijtimoiy tarmoqlarda reklama, influencerlar bilan hamkorlik va salomatlik bo‘yicha onlayn tadbirlar tufayli. Soliq xarajatlari 69,2 % ga oshgan – korxona daromadi oshgani sababli soliq bazasi kengaygan.</w:t>
      </w:r>
    </w:p>
    <w:p w14:paraId="30079F56" w14:textId="77777777" w:rsidR="006A6645" w:rsidRPr="006A6645" w:rsidRDefault="009E7C85" w:rsidP="006A6645">
      <w:pPr>
        <w:pStyle w:val="Oddiyveb"/>
        <w:spacing w:line="276" w:lineRule="auto"/>
        <w:ind w:firstLine="360"/>
        <w:jc w:val="both"/>
        <w:rPr>
          <w:sz w:val="28"/>
          <w:szCs w:val="28"/>
        </w:rPr>
      </w:pPr>
      <w:r w:rsidRPr="006A6645">
        <w:rPr>
          <w:sz w:val="28"/>
          <w:szCs w:val="28"/>
        </w:rPr>
        <w:t>Sof foydaning 118,2 % ga o‘sishi (110 mln dan 240 mln so‘mga) xarajatlarning nisbatan sekin o‘sishi va yuqori savdo marjasining natijasidir. Foyda marjasi 2023 yildagi 11,6 % dan 2024 yilda 15 % ga chiqqan – bu korxona rahbari Shopulatova Zilola Muratovna tomonidan amalga oshirilgan narx siyosati va xarajatlar nazoratining samaradorligidan dalolat beradi.</w:t>
      </w:r>
    </w:p>
    <w:p w14:paraId="38DA0536" w14:textId="77777777" w:rsidR="006A6645" w:rsidRPr="006A6645" w:rsidRDefault="009E7C85" w:rsidP="006A6645">
      <w:pPr>
        <w:pStyle w:val="Oddiyveb"/>
        <w:spacing w:line="276" w:lineRule="auto"/>
        <w:ind w:firstLine="360"/>
        <w:jc w:val="both"/>
        <w:rPr>
          <w:sz w:val="28"/>
          <w:szCs w:val="28"/>
        </w:rPr>
      </w:pPr>
      <w:r w:rsidRPr="006A6645">
        <w:rPr>
          <w:sz w:val="28"/>
          <w:szCs w:val="28"/>
        </w:rPr>
        <w:t>2025 yil prognoziga ko‘ra, daromad o‘sishi 26,9 % ga sekinlashmoqda – bu bozorning qisman to‘yinganligi, yangi raqobatchilar paydo bo‘lishi va inflyatsiya ta’siri bilan izohlanadi. Xarajatlar ham shunga yaqin sur’atda o‘smoqda (26,8 %), sof foyda esa 27,1 % ga o‘sib, 305 mln so‘mga yetishi kutilmoqda. Bu holat korxonaga barqarorlikni saqlashga imkon beradi, ammo kelgusida xarajatlarni optimallashtirish (masalan, mahalliy yetkazib beruvchilarni jalb qilish yoki ombor logistikasi samaradorligini oshirish) zarur.</w:t>
      </w:r>
    </w:p>
    <w:p w14:paraId="6213EC07" w14:textId="77777777" w:rsidR="006A6645" w:rsidRPr="006A6645" w:rsidRDefault="009E7C85" w:rsidP="006A6645">
      <w:pPr>
        <w:pStyle w:val="Oddiyveb"/>
        <w:spacing w:line="276" w:lineRule="auto"/>
        <w:ind w:firstLine="360"/>
        <w:jc w:val="both"/>
        <w:rPr>
          <w:sz w:val="28"/>
          <w:szCs w:val="28"/>
        </w:rPr>
      </w:pPr>
      <w:r w:rsidRPr="006A6645">
        <w:rPr>
          <w:sz w:val="28"/>
          <w:szCs w:val="28"/>
        </w:rPr>
        <w:t>Umuman olganda, men tahlil qilganimdek, “Khadya Nur” MChJning daromad va xarajat dinamikasi ijobiy bo‘lib, 2024 yildagi rekord o‘sish ta’sischi Nizomov Islom Fayzulla o‘g‘li va direktorning samarali strategiyasi natijasidir. Biroq, 2025 yilda o‘sish sur’atlarining pasayishi yangi mahsulot guruhlarini (masalan, ayollar va bolalar uchun maxsus BATlar) joriy etish va raqamli sotuv kanallarini yanada rivojlantirish zarurligini ko‘rsatmoqda.</w:t>
      </w:r>
    </w:p>
    <w:p w14:paraId="4B712CA9" w14:textId="77777777" w:rsidR="006A6645" w:rsidRPr="006A6645" w:rsidRDefault="009E7C85" w:rsidP="006A6645">
      <w:pPr>
        <w:pStyle w:val="Oddiyveb"/>
        <w:spacing w:line="276" w:lineRule="auto"/>
        <w:ind w:firstLine="360"/>
        <w:jc w:val="center"/>
        <w:rPr>
          <w:b/>
          <w:bCs/>
          <w:sz w:val="28"/>
          <w:szCs w:val="28"/>
        </w:rPr>
      </w:pPr>
      <w:r w:rsidRPr="006A6645">
        <w:rPr>
          <w:b/>
          <w:bCs/>
          <w:sz w:val="28"/>
          <w:szCs w:val="28"/>
        </w:rPr>
        <w:t>3.2. Asosiy faoliyat ko‘rsatkichlari dinamikasi</w:t>
      </w:r>
    </w:p>
    <w:p w14:paraId="3F1C5E6D" w14:textId="77777777" w:rsidR="006A6645" w:rsidRPr="006A6645" w:rsidRDefault="009E7C85" w:rsidP="006A6645">
      <w:pPr>
        <w:pStyle w:val="Oddiyveb"/>
        <w:spacing w:line="276" w:lineRule="auto"/>
        <w:ind w:firstLine="360"/>
        <w:jc w:val="both"/>
        <w:rPr>
          <w:sz w:val="28"/>
          <w:szCs w:val="28"/>
        </w:rPr>
      </w:pPr>
      <w:r w:rsidRPr="006A6645">
        <w:rPr>
          <w:sz w:val="28"/>
          <w:szCs w:val="28"/>
        </w:rPr>
        <w:t>Men ushbu bo‘limda “Khadya Nur” MChJning asosiy faoliyat ko‘rsatkichlarini – sotilgan BAT mahsulotlari hajmi, mijozlar soni, o‘rtacha chek summasi, takroriy sotuvlar ulushi va boshqa operativ ko‘rsatkichlarni 2023–2025 yillar bo‘yicha chuqur tahlil qildim. Tahlil korxonaning ichki sotuv bazasi, kassa hisobotlari va amaliyot davrida (2026-yil 9–21-fevral) olingan real ma’lumotlarga asoslangan.</w:t>
      </w:r>
    </w:p>
    <w:p w14:paraId="27EA6401" w14:textId="4FCB2377" w:rsidR="009E7C85" w:rsidRPr="006A6645" w:rsidRDefault="009E7C85" w:rsidP="006A6645">
      <w:pPr>
        <w:pStyle w:val="Oddiyveb"/>
        <w:spacing w:line="276" w:lineRule="auto"/>
        <w:ind w:firstLine="360"/>
        <w:jc w:val="center"/>
        <w:rPr>
          <w:b/>
          <w:bCs/>
          <w:sz w:val="28"/>
          <w:szCs w:val="28"/>
        </w:rPr>
      </w:pPr>
      <w:r w:rsidRPr="006A6645">
        <w:rPr>
          <w:b/>
          <w:bCs/>
          <w:sz w:val="28"/>
          <w:szCs w:val="28"/>
        </w:rPr>
        <w:t>Jadval 2. Asosiy faoliyat ko‘rsatkichlari dinamikasi</w:t>
      </w:r>
    </w:p>
    <w:tbl>
      <w:tblPr>
        <w:tblStyle w:val="Jadvaltori"/>
        <w:tblW w:w="0" w:type="auto"/>
        <w:tblLook w:val="04A0" w:firstRow="1" w:lastRow="0" w:firstColumn="1" w:lastColumn="0" w:noHBand="0" w:noVBand="1"/>
      </w:tblPr>
      <w:tblGrid>
        <w:gridCol w:w="2634"/>
        <w:gridCol w:w="1105"/>
        <w:gridCol w:w="816"/>
        <w:gridCol w:w="1541"/>
        <w:gridCol w:w="1627"/>
        <w:gridCol w:w="1627"/>
      </w:tblGrid>
      <w:tr w:rsidR="0097629C" w:rsidRPr="00CC5220" w14:paraId="363D56D1" w14:textId="77777777" w:rsidTr="008F2852">
        <w:tc>
          <w:tcPr>
            <w:tcW w:w="0" w:type="auto"/>
            <w:hideMark/>
          </w:tcPr>
          <w:p w14:paraId="5B7ECEF9" w14:textId="77777777" w:rsidR="0097629C" w:rsidRPr="00CC5220" w:rsidRDefault="0097629C"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lastRenderedPageBreak/>
              <w:t>Ko‘rsatkich</w:t>
            </w:r>
          </w:p>
        </w:tc>
        <w:tc>
          <w:tcPr>
            <w:tcW w:w="0" w:type="auto"/>
            <w:hideMark/>
          </w:tcPr>
          <w:p w14:paraId="2AD7058B" w14:textId="77777777" w:rsidR="0097629C" w:rsidRPr="00CC5220" w:rsidRDefault="0097629C"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t>2023 yil (11 oy)</w:t>
            </w:r>
          </w:p>
        </w:tc>
        <w:tc>
          <w:tcPr>
            <w:tcW w:w="0" w:type="auto"/>
            <w:hideMark/>
          </w:tcPr>
          <w:p w14:paraId="15FC6C3B" w14:textId="77777777" w:rsidR="0097629C" w:rsidRPr="00CC5220" w:rsidRDefault="0097629C"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t>2024 yil</w:t>
            </w:r>
          </w:p>
        </w:tc>
        <w:tc>
          <w:tcPr>
            <w:tcW w:w="0" w:type="auto"/>
            <w:hideMark/>
          </w:tcPr>
          <w:p w14:paraId="0FD0D8E5" w14:textId="77777777" w:rsidR="0097629C" w:rsidRPr="00CC5220" w:rsidRDefault="0097629C"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t>2025 yil (prognoz)</w:t>
            </w:r>
          </w:p>
        </w:tc>
        <w:tc>
          <w:tcPr>
            <w:tcW w:w="0" w:type="auto"/>
            <w:hideMark/>
          </w:tcPr>
          <w:p w14:paraId="5A1D8B47" w14:textId="77777777" w:rsidR="0097629C" w:rsidRPr="00CC5220" w:rsidRDefault="0097629C"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t>2024/2023 o‘sish, %</w:t>
            </w:r>
          </w:p>
        </w:tc>
        <w:tc>
          <w:tcPr>
            <w:tcW w:w="0" w:type="auto"/>
            <w:hideMark/>
          </w:tcPr>
          <w:p w14:paraId="3A750493" w14:textId="77777777" w:rsidR="0097629C" w:rsidRPr="00CC5220" w:rsidRDefault="0097629C"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t>2025/2024 o‘sish, %</w:t>
            </w:r>
          </w:p>
        </w:tc>
      </w:tr>
      <w:tr w:rsidR="0097629C" w:rsidRPr="00CC5220" w14:paraId="6F8F7CE0" w14:textId="77777777" w:rsidTr="008F2852">
        <w:tc>
          <w:tcPr>
            <w:tcW w:w="0" w:type="auto"/>
            <w:hideMark/>
          </w:tcPr>
          <w:p w14:paraId="6A385A7A"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Sotilgan BAT mahsulotlari soni (dona/paket)</w:t>
            </w:r>
          </w:p>
        </w:tc>
        <w:tc>
          <w:tcPr>
            <w:tcW w:w="0" w:type="auto"/>
            <w:hideMark/>
          </w:tcPr>
          <w:p w14:paraId="0EF3F043"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48 500</w:t>
            </w:r>
          </w:p>
        </w:tc>
        <w:tc>
          <w:tcPr>
            <w:tcW w:w="0" w:type="auto"/>
            <w:hideMark/>
          </w:tcPr>
          <w:p w14:paraId="3F54EA12"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92 000</w:t>
            </w:r>
          </w:p>
        </w:tc>
        <w:tc>
          <w:tcPr>
            <w:tcW w:w="0" w:type="auto"/>
            <w:hideMark/>
          </w:tcPr>
          <w:p w14:paraId="37A48311"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118 000</w:t>
            </w:r>
          </w:p>
        </w:tc>
        <w:tc>
          <w:tcPr>
            <w:tcW w:w="0" w:type="auto"/>
            <w:hideMark/>
          </w:tcPr>
          <w:p w14:paraId="3D44E470"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+89,7</w:t>
            </w:r>
          </w:p>
        </w:tc>
        <w:tc>
          <w:tcPr>
            <w:tcW w:w="0" w:type="auto"/>
            <w:hideMark/>
          </w:tcPr>
          <w:p w14:paraId="16FC7E8C"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+28,3</w:t>
            </w:r>
          </w:p>
        </w:tc>
      </w:tr>
      <w:tr w:rsidR="0097629C" w:rsidRPr="00CC5220" w14:paraId="1BC9D529" w14:textId="77777777" w:rsidTr="008F2852">
        <w:tc>
          <w:tcPr>
            <w:tcW w:w="0" w:type="auto"/>
            <w:hideMark/>
          </w:tcPr>
          <w:p w14:paraId="6EB68A2B"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Faol mijozlar soni (jami)</w:t>
            </w:r>
          </w:p>
        </w:tc>
        <w:tc>
          <w:tcPr>
            <w:tcW w:w="0" w:type="auto"/>
            <w:hideMark/>
          </w:tcPr>
          <w:p w14:paraId="6BDF89EE"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12 800</w:t>
            </w:r>
          </w:p>
        </w:tc>
        <w:tc>
          <w:tcPr>
            <w:tcW w:w="0" w:type="auto"/>
            <w:hideMark/>
          </w:tcPr>
          <w:p w14:paraId="79BB6878"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28 500</w:t>
            </w:r>
          </w:p>
        </w:tc>
        <w:tc>
          <w:tcPr>
            <w:tcW w:w="0" w:type="auto"/>
            <w:hideMark/>
          </w:tcPr>
          <w:p w14:paraId="25A3AAEC"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38 000</w:t>
            </w:r>
          </w:p>
        </w:tc>
        <w:tc>
          <w:tcPr>
            <w:tcW w:w="0" w:type="auto"/>
            <w:hideMark/>
          </w:tcPr>
          <w:p w14:paraId="12E0E5CC"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+122,7</w:t>
            </w:r>
          </w:p>
        </w:tc>
        <w:tc>
          <w:tcPr>
            <w:tcW w:w="0" w:type="auto"/>
            <w:hideMark/>
          </w:tcPr>
          <w:p w14:paraId="58DC7037"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+33,3</w:t>
            </w:r>
          </w:p>
        </w:tc>
      </w:tr>
      <w:tr w:rsidR="0097629C" w:rsidRPr="00CC5220" w14:paraId="220D9BF2" w14:textId="77777777" w:rsidTr="008F2852">
        <w:tc>
          <w:tcPr>
            <w:tcW w:w="0" w:type="auto"/>
            <w:hideMark/>
          </w:tcPr>
          <w:p w14:paraId="29033DF1"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O‘rtacha chek summasi (so‘m)</w:t>
            </w:r>
          </w:p>
        </w:tc>
        <w:tc>
          <w:tcPr>
            <w:tcW w:w="0" w:type="auto"/>
            <w:hideMark/>
          </w:tcPr>
          <w:p w14:paraId="7C6C1B4B"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19 600</w:t>
            </w:r>
          </w:p>
        </w:tc>
        <w:tc>
          <w:tcPr>
            <w:tcW w:w="0" w:type="auto"/>
            <w:hideMark/>
          </w:tcPr>
          <w:p w14:paraId="5A5FF6CB"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17 400</w:t>
            </w:r>
          </w:p>
        </w:tc>
        <w:tc>
          <w:tcPr>
            <w:tcW w:w="0" w:type="auto"/>
            <w:hideMark/>
          </w:tcPr>
          <w:p w14:paraId="2E8BAED3"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17 200</w:t>
            </w:r>
          </w:p>
        </w:tc>
        <w:tc>
          <w:tcPr>
            <w:tcW w:w="0" w:type="auto"/>
            <w:hideMark/>
          </w:tcPr>
          <w:p w14:paraId="3FBEAFC4"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–11,2</w:t>
            </w:r>
          </w:p>
        </w:tc>
        <w:tc>
          <w:tcPr>
            <w:tcW w:w="0" w:type="auto"/>
            <w:hideMark/>
          </w:tcPr>
          <w:p w14:paraId="1169C740"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–1,1</w:t>
            </w:r>
          </w:p>
        </w:tc>
      </w:tr>
      <w:tr w:rsidR="0097629C" w:rsidRPr="00CC5220" w14:paraId="5356EC48" w14:textId="77777777" w:rsidTr="008F2852">
        <w:tc>
          <w:tcPr>
            <w:tcW w:w="0" w:type="auto"/>
            <w:hideMark/>
          </w:tcPr>
          <w:p w14:paraId="7F246781"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Takroriy mijozlar ulushi (%)</w:t>
            </w:r>
          </w:p>
        </w:tc>
        <w:tc>
          <w:tcPr>
            <w:tcW w:w="0" w:type="auto"/>
            <w:hideMark/>
          </w:tcPr>
          <w:p w14:paraId="32A3C2D7"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28 %</w:t>
            </w:r>
          </w:p>
        </w:tc>
        <w:tc>
          <w:tcPr>
            <w:tcW w:w="0" w:type="auto"/>
            <w:hideMark/>
          </w:tcPr>
          <w:p w14:paraId="4F767910"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42 %</w:t>
            </w:r>
          </w:p>
        </w:tc>
        <w:tc>
          <w:tcPr>
            <w:tcW w:w="0" w:type="auto"/>
            <w:hideMark/>
          </w:tcPr>
          <w:p w14:paraId="0F0F352E"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48 %</w:t>
            </w:r>
          </w:p>
        </w:tc>
        <w:tc>
          <w:tcPr>
            <w:tcW w:w="0" w:type="auto"/>
            <w:hideMark/>
          </w:tcPr>
          <w:p w14:paraId="5577DB6F"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+50,0</w:t>
            </w:r>
          </w:p>
        </w:tc>
        <w:tc>
          <w:tcPr>
            <w:tcW w:w="0" w:type="auto"/>
            <w:hideMark/>
          </w:tcPr>
          <w:p w14:paraId="722A143A"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+14,3</w:t>
            </w:r>
          </w:p>
        </w:tc>
      </w:tr>
      <w:tr w:rsidR="0097629C" w:rsidRPr="00CC5220" w14:paraId="2A7E9788" w14:textId="77777777" w:rsidTr="008F2852">
        <w:tc>
          <w:tcPr>
            <w:tcW w:w="0" w:type="auto"/>
            <w:hideMark/>
          </w:tcPr>
          <w:p w14:paraId="48B35FB2"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Onlayn sotuv ulushi (%)</w:t>
            </w:r>
          </w:p>
        </w:tc>
        <w:tc>
          <w:tcPr>
            <w:tcW w:w="0" w:type="auto"/>
            <w:hideMark/>
          </w:tcPr>
          <w:p w14:paraId="246B0BD4"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18 %</w:t>
            </w:r>
          </w:p>
        </w:tc>
        <w:tc>
          <w:tcPr>
            <w:tcW w:w="0" w:type="auto"/>
            <w:hideMark/>
          </w:tcPr>
          <w:p w14:paraId="39B18787"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52 %</w:t>
            </w:r>
          </w:p>
        </w:tc>
        <w:tc>
          <w:tcPr>
            <w:tcW w:w="0" w:type="auto"/>
            <w:hideMark/>
          </w:tcPr>
          <w:p w14:paraId="6AA912C4"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65 %</w:t>
            </w:r>
          </w:p>
        </w:tc>
        <w:tc>
          <w:tcPr>
            <w:tcW w:w="0" w:type="auto"/>
            <w:hideMark/>
          </w:tcPr>
          <w:p w14:paraId="7341E967"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+188,9</w:t>
            </w:r>
          </w:p>
        </w:tc>
        <w:tc>
          <w:tcPr>
            <w:tcW w:w="0" w:type="auto"/>
            <w:hideMark/>
          </w:tcPr>
          <w:p w14:paraId="42A40C74"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+25,0</w:t>
            </w:r>
          </w:p>
        </w:tc>
      </w:tr>
      <w:tr w:rsidR="0097629C" w:rsidRPr="00CC5220" w14:paraId="555B0C75" w14:textId="77777777" w:rsidTr="008F2852">
        <w:tc>
          <w:tcPr>
            <w:tcW w:w="0" w:type="auto"/>
            <w:hideMark/>
          </w:tcPr>
          <w:p w14:paraId="55880AA1"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Yetkazib berish buyurtmalari soni (dona)</w:t>
            </w:r>
          </w:p>
        </w:tc>
        <w:tc>
          <w:tcPr>
            <w:tcW w:w="0" w:type="auto"/>
            <w:hideMark/>
          </w:tcPr>
          <w:p w14:paraId="5F0CB49A"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8 700</w:t>
            </w:r>
          </w:p>
        </w:tc>
        <w:tc>
          <w:tcPr>
            <w:tcW w:w="0" w:type="auto"/>
            <w:hideMark/>
          </w:tcPr>
          <w:p w14:paraId="05796A4A"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47 800</w:t>
            </w:r>
          </w:p>
        </w:tc>
        <w:tc>
          <w:tcPr>
            <w:tcW w:w="0" w:type="auto"/>
            <w:hideMark/>
          </w:tcPr>
          <w:p w14:paraId="1DEF5367"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76 700</w:t>
            </w:r>
          </w:p>
        </w:tc>
        <w:tc>
          <w:tcPr>
            <w:tcW w:w="0" w:type="auto"/>
            <w:hideMark/>
          </w:tcPr>
          <w:p w14:paraId="015F6AF1"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+449,4</w:t>
            </w:r>
          </w:p>
        </w:tc>
        <w:tc>
          <w:tcPr>
            <w:tcW w:w="0" w:type="auto"/>
            <w:hideMark/>
          </w:tcPr>
          <w:p w14:paraId="44964ED5" w14:textId="77777777" w:rsidR="0097629C" w:rsidRPr="00CC5220" w:rsidRDefault="0097629C"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+60,5</w:t>
            </w:r>
          </w:p>
        </w:tc>
      </w:tr>
    </w:tbl>
    <w:p w14:paraId="196F8373" w14:textId="7BD362E1" w:rsidR="009E7C85" w:rsidRPr="006A6645" w:rsidRDefault="009E7C85" w:rsidP="006A6645">
      <w:pPr>
        <w:pStyle w:val="Oddiyveb"/>
        <w:spacing w:line="276" w:lineRule="auto"/>
        <w:ind w:firstLine="360"/>
        <w:jc w:val="both"/>
        <w:rPr>
          <w:sz w:val="28"/>
          <w:szCs w:val="28"/>
        </w:rPr>
      </w:pPr>
      <w:r w:rsidRPr="006A6645">
        <w:rPr>
          <w:sz w:val="28"/>
          <w:szCs w:val="28"/>
        </w:rPr>
        <w:t xml:space="preserve">Izoh va tahlil:  </w:t>
      </w:r>
    </w:p>
    <w:p w14:paraId="6BDBCA28" w14:textId="77777777" w:rsidR="006A6645" w:rsidRPr="006A6645" w:rsidRDefault="009E7C85" w:rsidP="006A6645">
      <w:pPr>
        <w:pStyle w:val="Oddiyveb"/>
        <w:spacing w:line="276" w:lineRule="auto"/>
        <w:ind w:firstLine="360"/>
        <w:jc w:val="both"/>
        <w:rPr>
          <w:sz w:val="28"/>
          <w:szCs w:val="28"/>
        </w:rPr>
      </w:pPr>
      <w:r w:rsidRPr="006A6645">
        <w:rPr>
          <w:sz w:val="28"/>
          <w:szCs w:val="28"/>
        </w:rPr>
        <w:t>Sotilgan mahsulotlar soni 2024 yilda deyarli ikki baravar oshgan (+89,7 %) – bu yangi assortiment guruhlarini joriy etish, ijtimoiy tarmoqlarda reklama va onlayn sotuvning keskin o‘sishi (+188,9 %) natijasidir. Faol mijozlar soni 122,7 % ga ko‘paygan – korxona mijozlar bazasini shakllantirishda muvaffaqiyat qozongan, takroriy mijozlar ulushi 42 % ga yetgan (bu BAT mahsulotlarining kursli iste’moli – 1–3 oylik foydalanish bilan bog‘liq).</w:t>
      </w:r>
    </w:p>
    <w:p w14:paraId="6ABF11E7" w14:textId="77777777" w:rsidR="006A6645" w:rsidRPr="006A6645" w:rsidRDefault="009E7C85" w:rsidP="006A6645">
      <w:pPr>
        <w:pStyle w:val="Oddiyveb"/>
        <w:spacing w:line="276" w:lineRule="auto"/>
        <w:ind w:firstLine="360"/>
        <w:jc w:val="both"/>
        <w:rPr>
          <w:sz w:val="28"/>
          <w:szCs w:val="28"/>
        </w:rPr>
      </w:pPr>
      <w:r w:rsidRPr="006A6645">
        <w:rPr>
          <w:sz w:val="28"/>
          <w:szCs w:val="28"/>
        </w:rPr>
        <w:t>O‘rtacha chek summasi biroz pasaygan (–11,2 %) – bu aksiyalar va chegirmalar sonining ko‘payishi, shuningdek, arzonroq mahsulotlar (bolalar vitaminlari, probiyotiklar) ulushining ortishi bilan izohlanadi. Onlayn sotuv ulushining 52 % ga yetishi (2025 yilda 65 % prognoz) raqamlashtirish siyosatining samaradorligini ko‘rsatadi.</w:t>
      </w:r>
    </w:p>
    <w:p w14:paraId="1A29E408" w14:textId="77777777" w:rsidR="006A6645" w:rsidRPr="006A6645" w:rsidRDefault="009E7C85" w:rsidP="006A6645">
      <w:pPr>
        <w:pStyle w:val="Oddiyveb"/>
        <w:spacing w:line="276" w:lineRule="auto"/>
        <w:ind w:firstLine="360"/>
        <w:jc w:val="both"/>
        <w:rPr>
          <w:sz w:val="28"/>
          <w:szCs w:val="28"/>
        </w:rPr>
      </w:pPr>
      <w:r w:rsidRPr="006A6645">
        <w:rPr>
          <w:sz w:val="28"/>
          <w:szCs w:val="28"/>
        </w:rPr>
        <w:t>Yetkazib berish buyurtmalari sonining 449 % ga o‘sishi Toshkentda kuryer xizmatining rivojlanishi va viloyatlarga yetkazib berishni yo‘lga qo‘yish bilan bog‘liq.</w:t>
      </w:r>
    </w:p>
    <w:p w14:paraId="1786451B" w14:textId="77777777" w:rsidR="006A6645" w:rsidRPr="006A6645" w:rsidRDefault="009E7C85" w:rsidP="006A6645">
      <w:pPr>
        <w:pStyle w:val="Oddiyveb"/>
        <w:spacing w:line="276" w:lineRule="auto"/>
        <w:ind w:firstLine="360"/>
        <w:jc w:val="both"/>
        <w:rPr>
          <w:sz w:val="28"/>
          <w:szCs w:val="28"/>
        </w:rPr>
      </w:pPr>
      <w:r w:rsidRPr="006A6645">
        <w:rPr>
          <w:sz w:val="28"/>
          <w:szCs w:val="28"/>
        </w:rPr>
        <w:t>2025 yilda o‘sish sur’atlari sekinlashmoqda, ammo barqarorlik saqlanmoqda – bu bozorning tabiiy rivojlanish bosqichi.</w:t>
      </w:r>
    </w:p>
    <w:p w14:paraId="049047E8" w14:textId="77777777" w:rsidR="006A6645" w:rsidRPr="006A6645" w:rsidRDefault="009E7C85" w:rsidP="006A6645">
      <w:pPr>
        <w:pStyle w:val="Oddiyveb"/>
        <w:spacing w:line="276" w:lineRule="auto"/>
        <w:ind w:firstLine="360"/>
        <w:jc w:val="center"/>
        <w:rPr>
          <w:b/>
          <w:bCs/>
          <w:sz w:val="28"/>
          <w:szCs w:val="28"/>
        </w:rPr>
      </w:pPr>
      <w:r w:rsidRPr="006A6645">
        <w:rPr>
          <w:b/>
          <w:bCs/>
          <w:sz w:val="28"/>
          <w:szCs w:val="28"/>
        </w:rPr>
        <w:t>3.3. Asosiy moliyaviy-iqtisodiy ko‘rsatkichlar tahlili (jadvallar asosida)</w:t>
      </w:r>
    </w:p>
    <w:p w14:paraId="18F8C755" w14:textId="77777777" w:rsidR="006A6645" w:rsidRPr="006A6645" w:rsidRDefault="009E7C85" w:rsidP="006A6645">
      <w:pPr>
        <w:pStyle w:val="Oddiyveb"/>
        <w:spacing w:line="276" w:lineRule="auto"/>
        <w:ind w:firstLine="360"/>
        <w:jc w:val="both"/>
        <w:rPr>
          <w:sz w:val="28"/>
          <w:szCs w:val="28"/>
        </w:rPr>
      </w:pPr>
      <w:r w:rsidRPr="006A6645">
        <w:rPr>
          <w:sz w:val="28"/>
          <w:szCs w:val="28"/>
        </w:rPr>
        <w:lastRenderedPageBreak/>
        <w:t>Men ushbu bo‘limda korxonaning asosiy moliyaviy ko‘rsatkichlarini – rentabellik, likvidlik, foyda marjasi, xarajatlar samaradorligi va boshqa ko‘rsatkichlarni jadvallar asosida chuqur tahlil qildim.</w:t>
      </w:r>
    </w:p>
    <w:p w14:paraId="1EA94292" w14:textId="35439D9B" w:rsidR="009E7C85" w:rsidRPr="006A6645" w:rsidRDefault="009E7C85" w:rsidP="006A6645">
      <w:pPr>
        <w:pStyle w:val="Oddiyveb"/>
        <w:spacing w:line="276" w:lineRule="auto"/>
        <w:ind w:firstLine="360"/>
        <w:jc w:val="center"/>
        <w:rPr>
          <w:b/>
          <w:bCs/>
          <w:sz w:val="28"/>
          <w:szCs w:val="28"/>
        </w:rPr>
      </w:pPr>
      <w:r w:rsidRPr="006A6645">
        <w:rPr>
          <w:b/>
          <w:bCs/>
          <w:sz w:val="28"/>
          <w:szCs w:val="28"/>
        </w:rPr>
        <w:t>Jadval 3. Rentabellik va samaradorlik ko‘rsatkichlari (%)</w:t>
      </w:r>
    </w:p>
    <w:tbl>
      <w:tblPr>
        <w:tblStyle w:val="Jadvaltori"/>
        <w:tblW w:w="0" w:type="auto"/>
        <w:tblLook w:val="04A0" w:firstRow="1" w:lastRow="0" w:firstColumn="1" w:lastColumn="0" w:noHBand="0" w:noVBand="1"/>
      </w:tblPr>
      <w:tblGrid>
        <w:gridCol w:w="5149"/>
        <w:gridCol w:w="1010"/>
        <w:gridCol w:w="1010"/>
        <w:gridCol w:w="2070"/>
      </w:tblGrid>
      <w:tr w:rsidR="00171774" w:rsidRPr="00CC5220" w14:paraId="744B738F" w14:textId="77777777" w:rsidTr="00171774">
        <w:tc>
          <w:tcPr>
            <w:tcW w:w="0" w:type="auto"/>
            <w:hideMark/>
          </w:tcPr>
          <w:p w14:paraId="01676C9D" w14:textId="77777777" w:rsidR="00171774" w:rsidRPr="00CC5220" w:rsidRDefault="00171774"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t>Ko‘rsatkich</w:t>
            </w:r>
          </w:p>
        </w:tc>
        <w:tc>
          <w:tcPr>
            <w:tcW w:w="0" w:type="auto"/>
            <w:hideMark/>
          </w:tcPr>
          <w:p w14:paraId="77BE65F3" w14:textId="77777777" w:rsidR="00171774" w:rsidRPr="00CC5220" w:rsidRDefault="00171774"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t>2023 yil</w:t>
            </w:r>
          </w:p>
        </w:tc>
        <w:tc>
          <w:tcPr>
            <w:tcW w:w="0" w:type="auto"/>
            <w:hideMark/>
          </w:tcPr>
          <w:p w14:paraId="5E5A0DD8" w14:textId="77777777" w:rsidR="00171774" w:rsidRPr="00CC5220" w:rsidRDefault="00171774"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t>2024 yil</w:t>
            </w:r>
          </w:p>
        </w:tc>
        <w:tc>
          <w:tcPr>
            <w:tcW w:w="0" w:type="auto"/>
            <w:hideMark/>
          </w:tcPr>
          <w:p w14:paraId="3FD1F25B" w14:textId="77777777" w:rsidR="00171774" w:rsidRPr="00CC5220" w:rsidRDefault="00171774"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t>2025 yil (prognoz)</w:t>
            </w:r>
          </w:p>
        </w:tc>
      </w:tr>
      <w:tr w:rsidR="00171774" w:rsidRPr="00CC5220" w14:paraId="0BDD9B54" w14:textId="77777777" w:rsidTr="00171774">
        <w:tc>
          <w:tcPr>
            <w:tcW w:w="0" w:type="auto"/>
            <w:hideMark/>
          </w:tcPr>
          <w:p w14:paraId="0D9D2160" w14:textId="77777777" w:rsidR="00171774" w:rsidRPr="00CC5220" w:rsidRDefault="00171774"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Sof foyda marjasi (Net Profit Margin)</w:t>
            </w:r>
          </w:p>
        </w:tc>
        <w:tc>
          <w:tcPr>
            <w:tcW w:w="0" w:type="auto"/>
            <w:hideMark/>
          </w:tcPr>
          <w:p w14:paraId="60160D0E" w14:textId="77777777" w:rsidR="00171774" w:rsidRPr="00CC5220" w:rsidRDefault="00171774"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11,6</w:t>
            </w:r>
          </w:p>
        </w:tc>
        <w:tc>
          <w:tcPr>
            <w:tcW w:w="0" w:type="auto"/>
            <w:hideMark/>
          </w:tcPr>
          <w:p w14:paraId="48FFC03B" w14:textId="77777777" w:rsidR="00171774" w:rsidRPr="00CC5220" w:rsidRDefault="00171774"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15,0</w:t>
            </w:r>
          </w:p>
        </w:tc>
        <w:tc>
          <w:tcPr>
            <w:tcW w:w="0" w:type="auto"/>
            <w:hideMark/>
          </w:tcPr>
          <w:p w14:paraId="167E71BA" w14:textId="77777777" w:rsidR="00171774" w:rsidRPr="00CC5220" w:rsidRDefault="00171774"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15,0</w:t>
            </w:r>
          </w:p>
        </w:tc>
      </w:tr>
      <w:tr w:rsidR="00171774" w:rsidRPr="00CC5220" w14:paraId="1E0F7903" w14:textId="77777777" w:rsidTr="00171774">
        <w:tc>
          <w:tcPr>
            <w:tcW w:w="0" w:type="auto"/>
            <w:hideMark/>
          </w:tcPr>
          <w:p w14:paraId="4F9CA62E" w14:textId="77777777" w:rsidR="00171774" w:rsidRPr="00CC5220" w:rsidRDefault="00171774"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Gross Profit Margin (sotuvdan yalpi foyda marjasi)</w:t>
            </w:r>
          </w:p>
        </w:tc>
        <w:tc>
          <w:tcPr>
            <w:tcW w:w="0" w:type="auto"/>
            <w:hideMark/>
          </w:tcPr>
          <w:p w14:paraId="47A0032F" w14:textId="77777777" w:rsidR="00171774" w:rsidRPr="00CC5220" w:rsidRDefault="00171774"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49,5</w:t>
            </w:r>
          </w:p>
        </w:tc>
        <w:tc>
          <w:tcPr>
            <w:tcW w:w="0" w:type="auto"/>
            <w:hideMark/>
          </w:tcPr>
          <w:p w14:paraId="60A6FF0F" w14:textId="77777777" w:rsidR="00171774" w:rsidRPr="00CC5220" w:rsidRDefault="00171774"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51,3</w:t>
            </w:r>
          </w:p>
        </w:tc>
        <w:tc>
          <w:tcPr>
            <w:tcW w:w="0" w:type="auto"/>
            <w:hideMark/>
          </w:tcPr>
          <w:p w14:paraId="0193CC41" w14:textId="77777777" w:rsidR="00171774" w:rsidRPr="00CC5220" w:rsidRDefault="00171774"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51,7</w:t>
            </w:r>
          </w:p>
        </w:tc>
      </w:tr>
      <w:tr w:rsidR="00171774" w:rsidRPr="00CC5220" w14:paraId="0057B885" w14:textId="77777777" w:rsidTr="00171774">
        <w:tc>
          <w:tcPr>
            <w:tcW w:w="0" w:type="auto"/>
            <w:hideMark/>
          </w:tcPr>
          <w:p w14:paraId="52A21FB0" w14:textId="77777777" w:rsidR="00171774" w:rsidRPr="00CC5220" w:rsidRDefault="00171774"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Operatsion rentabellik (EBIT / daromad)</w:t>
            </w:r>
          </w:p>
        </w:tc>
        <w:tc>
          <w:tcPr>
            <w:tcW w:w="0" w:type="auto"/>
            <w:hideMark/>
          </w:tcPr>
          <w:p w14:paraId="30A67FBD" w14:textId="77777777" w:rsidR="00171774" w:rsidRPr="00CC5220" w:rsidRDefault="00171774"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13,2</w:t>
            </w:r>
          </w:p>
        </w:tc>
        <w:tc>
          <w:tcPr>
            <w:tcW w:w="0" w:type="auto"/>
            <w:hideMark/>
          </w:tcPr>
          <w:p w14:paraId="7E7F3AE4" w14:textId="77777777" w:rsidR="00171774" w:rsidRPr="00CC5220" w:rsidRDefault="00171774"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17,5</w:t>
            </w:r>
          </w:p>
        </w:tc>
        <w:tc>
          <w:tcPr>
            <w:tcW w:w="0" w:type="auto"/>
            <w:hideMark/>
          </w:tcPr>
          <w:p w14:paraId="720336BC" w14:textId="77777777" w:rsidR="00171774" w:rsidRPr="00CC5220" w:rsidRDefault="00171774"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17,2</w:t>
            </w:r>
          </w:p>
        </w:tc>
      </w:tr>
      <w:tr w:rsidR="00171774" w:rsidRPr="00CC5220" w14:paraId="25E9F656" w14:textId="77777777" w:rsidTr="00171774">
        <w:tc>
          <w:tcPr>
            <w:tcW w:w="0" w:type="auto"/>
            <w:hideMark/>
          </w:tcPr>
          <w:p w14:paraId="404E8149" w14:textId="77777777" w:rsidR="00171774" w:rsidRPr="00CC5220" w:rsidRDefault="00171774"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Xarajatlar koeffitsienti (xarajat / daromad)</w:t>
            </w:r>
          </w:p>
        </w:tc>
        <w:tc>
          <w:tcPr>
            <w:tcW w:w="0" w:type="auto"/>
            <w:hideMark/>
          </w:tcPr>
          <w:p w14:paraId="1EC2A57D" w14:textId="77777777" w:rsidR="00171774" w:rsidRPr="00CC5220" w:rsidRDefault="00171774"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88,4</w:t>
            </w:r>
          </w:p>
        </w:tc>
        <w:tc>
          <w:tcPr>
            <w:tcW w:w="0" w:type="auto"/>
            <w:hideMark/>
          </w:tcPr>
          <w:p w14:paraId="2C5377B7" w14:textId="77777777" w:rsidR="00171774" w:rsidRPr="00CC5220" w:rsidRDefault="00171774"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85,0</w:t>
            </w:r>
          </w:p>
        </w:tc>
        <w:tc>
          <w:tcPr>
            <w:tcW w:w="0" w:type="auto"/>
            <w:hideMark/>
          </w:tcPr>
          <w:p w14:paraId="19247004" w14:textId="77777777" w:rsidR="00171774" w:rsidRPr="00CC5220" w:rsidRDefault="00171774"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85,0</w:t>
            </w:r>
          </w:p>
        </w:tc>
      </w:tr>
    </w:tbl>
    <w:p w14:paraId="32115E8C" w14:textId="77777777" w:rsidR="009E7C85" w:rsidRPr="006A6645" w:rsidRDefault="009E7C85" w:rsidP="006A6645">
      <w:pPr>
        <w:pStyle w:val="Oddiyveb"/>
        <w:spacing w:line="276" w:lineRule="auto"/>
        <w:ind w:firstLine="360"/>
        <w:jc w:val="center"/>
        <w:rPr>
          <w:b/>
          <w:bCs/>
          <w:sz w:val="28"/>
          <w:szCs w:val="28"/>
        </w:rPr>
      </w:pPr>
      <w:r w:rsidRPr="006A6645">
        <w:rPr>
          <w:b/>
          <w:bCs/>
          <w:sz w:val="28"/>
          <w:szCs w:val="28"/>
        </w:rPr>
        <w:t>Jadval 4. Likvidlik va barqarorlik ko‘rsatkichlari</w:t>
      </w:r>
    </w:p>
    <w:tbl>
      <w:tblPr>
        <w:tblStyle w:val="Jadvaltori"/>
        <w:tblW w:w="0" w:type="auto"/>
        <w:tblLook w:val="04A0" w:firstRow="1" w:lastRow="0" w:firstColumn="1" w:lastColumn="0" w:noHBand="0" w:noVBand="1"/>
      </w:tblPr>
      <w:tblGrid>
        <w:gridCol w:w="2902"/>
        <w:gridCol w:w="921"/>
        <w:gridCol w:w="976"/>
        <w:gridCol w:w="1827"/>
        <w:gridCol w:w="2724"/>
      </w:tblGrid>
      <w:tr w:rsidR="00CF6391" w:rsidRPr="00CC5220" w14:paraId="392AD260" w14:textId="77777777" w:rsidTr="00CF6391">
        <w:tc>
          <w:tcPr>
            <w:tcW w:w="0" w:type="auto"/>
            <w:hideMark/>
          </w:tcPr>
          <w:p w14:paraId="13D872A2" w14:textId="77777777" w:rsidR="00CF6391" w:rsidRPr="00CC5220" w:rsidRDefault="00CF6391"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t>Ko‘rsatkich</w:t>
            </w:r>
          </w:p>
        </w:tc>
        <w:tc>
          <w:tcPr>
            <w:tcW w:w="0" w:type="auto"/>
            <w:hideMark/>
          </w:tcPr>
          <w:p w14:paraId="71B25D0E" w14:textId="77777777" w:rsidR="00CF6391" w:rsidRPr="00CC5220" w:rsidRDefault="00CF6391"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t>2023 yil</w:t>
            </w:r>
          </w:p>
        </w:tc>
        <w:tc>
          <w:tcPr>
            <w:tcW w:w="0" w:type="auto"/>
            <w:hideMark/>
          </w:tcPr>
          <w:p w14:paraId="62A8E8BB" w14:textId="77777777" w:rsidR="00CF6391" w:rsidRPr="00CC5220" w:rsidRDefault="00CF6391"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t>2024 yil</w:t>
            </w:r>
          </w:p>
        </w:tc>
        <w:tc>
          <w:tcPr>
            <w:tcW w:w="0" w:type="auto"/>
            <w:hideMark/>
          </w:tcPr>
          <w:p w14:paraId="04F53783" w14:textId="77777777" w:rsidR="00CF6391" w:rsidRPr="00CC5220" w:rsidRDefault="00CF6391"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t>2025 yil (prognoz)</w:t>
            </w:r>
          </w:p>
        </w:tc>
        <w:tc>
          <w:tcPr>
            <w:tcW w:w="0" w:type="auto"/>
            <w:hideMark/>
          </w:tcPr>
          <w:p w14:paraId="4E5F4D71" w14:textId="77777777" w:rsidR="00CF6391" w:rsidRPr="00CC5220" w:rsidRDefault="00CF6391" w:rsidP="006A6645">
            <w:pPr>
              <w:spacing w:line="276" w:lineRule="auto"/>
              <w:jc w:val="center"/>
              <w:rPr>
                <w:rFonts w:ascii="Times New Roman" w:eastAsia="Times New Roman" w:hAnsi="Times New Roman" w:cs="Times New Roman"/>
                <w:b/>
                <w:bCs/>
                <w:sz w:val="24"/>
                <w:szCs w:val="24"/>
              </w:rPr>
            </w:pPr>
            <w:r w:rsidRPr="00CC5220">
              <w:rPr>
                <w:rFonts w:ascii="Times New Roman" w:eastAsia="Times New Roman" w:hAnsi="Times New Roman" w:cs="Times New Roman"/>
                <w:b/>
                <w:bCs/>
                <w:sz w:val="24"/>
                <w:szCs w:val="24"/>
              </w:rPr>
              <w:t>Normativ (o‘rta biznes uchun)</w:t>
            </w:r>
          </w:p>
        </w:tc>
      </w:tr>
      <w:tr w:rsidR="00CF6391" w:rsidRPr="00CC5220" w14:paraId="2FD2597E" w14:textId="77777777" w:rsidTr="00CF6391">
        <w:tc>
          <w:tcPr>
            <w:tcW w:w="0" w:type="auto"/>
            <w:hideMark/>
          </w:tcPr>
          <w:p w14:paraId="3AD57D0D" w14:textId="77777777" w:rsidR="00CF6391" w:rsidRPr="00CC5220" w:rsidRDefault="00CF6391"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Joriy likvidlik koeffitsienti</w:t>
            </w:r>
          </w:p>
        </w:tc>
        <w:tc>
          <w:tcPr>
            <w:tcW w:w="0" w:type="auto"/>
            <w:hideMark/>
          </w:tcPr>
          <w:p w14:paraId="2B2B1CD6" w14:textId="77777777" w:rsidR="00CF6391" w:rsidRPr="00CC5220" w:rsidRDefault="00CF6391"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1,9</w:t>
            </w:r>
          </w:p>
        </w:tc>
        <w:tc>
          <w:tcPr>
            <w:tcW w:w="0" w:type="auto"/>
            <w:hideMark/>
          </w:tcPr>
          <w:p w14:paraId="2FFE11AA" w14:textId="77777777" w:rsidR="00CF6391" w:rsidRPr="00CC5220" w:rsidRDefault="00CF6391"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2,4</w:t>
            </w:r>
          </w:p>
        </w:tc>
        <w:tc>
          <w:tcPr>
            <w:tcW w:w="0" w:type="auto"/>
            <w:hideMark/>
          </w:tcPr>
          <w:p w14:paraId="40F86B05" w14:textId="77777777" w:rsidR="00CF6391" w:rsidRPr="00CC5220" w:rsidRDefault="00CF6391"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2,3</w:t>
            </w:r>
          </w:p>
        </w:tc>
        <w:tc>
          <w:tcPr>
            <w:tcW w:w="0" w:type="auto"/>
            <w:hideMark/>
          </w:tcPr>
          <w:p w14:paraId="152E6481" w14:textId="77777777" w:rsidR="00CF6391" w:rsidRPr="00CC5220" w:rsidRDefault="00CF6391"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&gt;1,5</w:t>
            </w:r>
          </w:p>
        </w:tc>
      </w:tr>
      <w:tr w:rsidR="00CF6391" w:rsidRPr="00CC5220" w14:paraId="4A8336DF" w14:textId="77777777" w:rsidTr="00CF6391">
        <w:tc>
          <w:tcPr>
            <w:tcW w:w="0" w:type="auto"/>
            <w:hideMark/>
          </w:tcPr>
          <w:p w14:paraId="33C00C31" w14:textId="77777777" w:rsidR="00CF6391" w:rsidRPr="00CC5220" w:rsidRDefault="00CF6391"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Sof foyda / ustav fondi ulushi (%)</w:t>
            </w:r>
          </w:p>
        </w:tc>
        <w:tc>
          <w:tcPr>
            <w:tcW w:w="0" w:type="auto"/>
            <w:hideMark/>
          </w:tcPr>
          <w:p w14:paraId="69A09056" w14:textId="77777777" w:rsidR="00CF6391" w:rsidRPr="00CC5220" w:rsidRDefault="00CF6391"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9,6</w:t>
            </w:r>
          </w:p>
        </w:tc>
        <w:tc>
          <w:tcPr>
            <w:tcW w:w="0" w:type="auto"/>
            <w:hideMark/>
          </w:tcPr>
          <w:p w14:paraId="4FCE1998" w14:textId="77777777" w:rsidR="00CF6391" w:rsidRPr="00CC5220" w:rsidRDefault="00CF6391"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20,9</w:t>
            </w:r>
          </w:p>
        </w:tc>
        <w:tc>
          <w:tcPr>
            <w:tcW w:w="0" w:type="auto"/>
            <w:hideMark/>
          </w:tcPr>
          <w:p w14:paraId="30B8BAB4" w14:textId="77777777" w:rsidR="00CF6391" w:rsidRPr="00CC5220" w:rsidRDefault="00CF6391"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26,5</w:t>
            </w:r>
          </w:p>
        </w:tc>
        <w:tc>
          <w:tcPr>
            <w:tcW w:w="0" w:type="auto"/>
            <w:hideMark/>
          </w:tcPr>
          <w:p w14:paraId="39DF671B" w14:textId="77777777" w:rsidR="00CF6391" w:rsidRPr="00CC5220" w:rsidRDefault="00CF6391"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&gt;15</w:t>
            </w:r>
          </w:p>
        </w:tc>
      </w:tr>
      <w:tr w:rsidR="00CF6391" w:rsidRPr="00CC5220" w14:paraId="6E889352" w14:textId="77777777" w:rsidTr="00CF6391">
        <w:tc>
          <w:tcPr>
            <w:tcW w:w="0" w:type="auto"/>
            <w:hideMark/>
          </w:tcPr>
          <w:p w14:paraId="26DCEE77" w14:textId="77777777" w:rsidR="00CF6391" w:rsidRPr="00CC5220" w:rsidRDefault="00CF6391"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Daromad o‘sish sur’ati (%)</w:t>
            </w:r>
          </w:p>
        </w:tc>
        <w:tc>
          <w:tcPr>
            <w:tcW w:w="0" w:type="auto"/>
            <w:hideMark/>
          </w:tcPr>
          <w:p w14:paraId="04B522D3" w14:textId="77777777" w:rsidR="00CF6391" w:rsidRPr="00CC5220" w:rsidRDefault="00CF6391"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w:t>
            </w:r>
          </w:p>
        </w:tc>
        <w:tc>
          <w:tcPr>
            <w:tcW w:w="0" w:type="auto"/>
            <w:hideMark/>
          </w:tcPr>
          <w:p w14:paraId="3405B917" w14:textId="77777777" w:rsidR="00CF6391" w:rsidRPr="00CC5220" w:rsidRDefault="00CF6391"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+68,4</w:t>
            </w:r>
          </w:p>
        </w:tc>
        <w:tc>
          <w:tcPr>
            <w:tcW w:w="0" w:type="auto"/>
            <w:hideMark/>
          </w:tcPr>
          <w:p w14:paraId="5A9A8949" w14:textId="77777777" w:rsidR="00CF6391" w:rsidRPr="00CC5220" w:rsidRDefault="00CF6391"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+26,9</w:t>
            </w:r>
          </w:p>
        </w:tc>
        <w:tc>
          <w:tcPr>
            <w:tcW w:w="0" w:type="auto"/>
            <w:hideMark/>
          </w:tcPr>
          <w:p w14:paraId="75919EDE" w14:textId="77777777" w:rsidR="00CF6391" w:rsidRPr="00CC5220" w:rsidRDefault="00CF6391"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w:t>
            </w:r>
          </w:p>
        </w:tc>
      </w:tr>
      <w:tr w:rsidR="00CF6391" w:rsidRPr="00CC5220" w14:paraId="54D2414F" w14:textId="77777777" w:rsidTr="00CF6391">
        <w:tc>
          <w:tcPr>
            <w:tcW w:w="0" w:type="auto"/>
            <w:hideMark/>
          </w:tcPr>
          <w:p w14:paraId="0888A78E" w14:textId="77777777" w:rsidR="00CF6391" w:rsidRPr="00CC5220" w:rsidRDefault="00CF6391"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Foyda o‘sish sur’ati (%)</w:t>
            </w:r>
          </w:p>
        </w:tc>
        <w:tc>
          <w:tcPr>
            <w:tcW w:w="0" w:type="auto"/>
            <w:hideMark/>
          </w:tcPr>
          <w:p w14:paraId="7D90A250" w14:textId="77777777" w:rsidR="00CF6391" w:rsidRPr="00CC5220" w:rsidRDefault="00CF6391"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w:t>
            </w:r>
          </w:p>
        </w:tc>
        <w:tc>
          <w:tcPr>
            <w:tcW w:w="0" w:type="auto"/>
            <w:hideMark/>
          </w:tcPr>
          <w:p w14:paraId="30AFCBF4" w14:textId="77777777" w:rsidR="00CF6391" w:rsidRPr="00CC5220" w:rsidRDefault="00CF6391"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+118,2</w:t>
            </w:r>
          </w:p>
        </w:tc>
        <w:tc>
          <w:tcPr>
            <w:tcW w:w="0" w:type="auto"/>
            <w:hideMark/>
          </w:tcPr>
          <w:p w14:paraId="633010E7" w14:textId="77777777" w:rsidR="00CF6391" w:rsidRPr="00CC5220" w:rsidRDefault="00CF6391"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+27,1</w:t>
            </w:r>
          </w:p>
        </w:tc>
        <w:tc>
          <w:tcPr>
            <w:tcW w:w="0" w:type="auto"/>
            <w:hideMark/>
          </w:tcPr>
          <w:p w14:paraId="46054FC6" w14:textId="77777777" w:rsidR="00CF6391" w:rsidRPr="00CC5220" w:rsidRDefault="00CF6391" w:rsidP="006A6645">
            <w:pPr>
              <w:spacing w:line="276" w:lineRule="auto"/>
              <w:rPr>
                <w:rFonts w:ascii="Times New Roman" w:eastAsia="Times New Roman" w:hAnsi="Times New Roman" w:cs="Times New Roman"/>
                <w:sz w:val="24"/>
                <w:szCs w:val="24"/>
              </w:rPr>
            </w:pPr>
            <w:r w:rsidRPr="00CC5220">
              <w:rPr>
                <w:rFonts w:ascii="Times New Roman" w:eastAsia="Times New Roman" w:hAnsi="Times New Roman" w:cs="Times New Roman"/>
                <w:sz w:val="24"/>
                <w:szCs w:val="24"/>
              </w:rPr>
              <w:t>–</w:t>
            </w:r>
          </w:p>
        </w:tc>
      </w:tr>
    </w:tbl>
    <w:p w14:paraId="5839B634" w14:textId="44A8C4D0" w:rsidR="009E7C85" w:rsidRPr="006A6645" w:rsidRDefault="009E7C85" w:rsidP="006A6645">
      <w:pPr>
        <w:pStyle w:val="Oddiyveb"/>
        <w:spacing w:line="276" w:lineRule="auto"/>
        <w:ind w:firstLine="360"/>
        <w:jc w:val="both"/>
        <w:rPr>
          <w:sz w:val="28"/>
          <w:szCs w:val="28"/>
        </w:rPr>
      </w:pPr>
      <w:r w:rsidRPr="006A6645">
        <w:rPr>
          <w:sz w:val="28"/>
          <w:szCs w:val="28"/>
        </w:rPr>
        <w:t xml:space="preserve">Izoh va tahlil:  </w:t>
      </w:r>
    </w:p>
    <w:p w14:paraId="7CC0DAFD" w14:textId="77777777" w:rsidR="006A6645" w:rsidRPr="006A6645" w:rsidRDefault="009E7C85" w:rsidP="006A6645">
      <w:pPr>
        <w:pStyle w:val="Oddiyveb"/>
        <w:spacing w:line="276" w:lineRule="auto"/>
        <w:ind w:firstLine="360"/>
        <w:jc w:val="both"/>
        <w:rPr>
          <w:sz w:val="28"/>
          <w:szCs w:val="28"/>
        </w:rPr>
      </w:pPr>
      <w:r w:rsidRPr="006A6645">
        <w:rPr>
          <w:sz w:val="28"/>
          <w:szCs w:val="28"/>
        </w:rPr>
        <w:t>Sof foyda marjasi 2024 yilda 15 % ga yetgan – bu BAT bozoridagi yuqori savdo marjasi (o‘rtacha 45–55 %) va xarajatlar nazorati natijasidir. Gross marja 51,3 % ga chiqqan – import narxlarini optimallashtirish va to‘g‘ridan-to‘g‘ri yetkazib beruvchilar bilan ishlaganlik tufayli.</w:t>
      </w:r>
    </w:p>
    <w:p w14:paraId="0686AC41" w14:textId="77777777" w:rsidR="006A6645" w:rsidRPr="006A6645" w:rsidRDefault="009E7C85" w:rsidP="006A6645">
      <w:pPr>
        <w:pStyle w:val="Oddiyveb"/>
        <w:spacing w:line="276" w:lineRule="auto"/>
        <w:ind w:firstLine="360"/>
        <w:jc w:val="both"/>
        <w:rPr>
          <w:sz w:val="28"/>
          <w:szCs w:val="28"/>
        </w:rPr>
      </w:pPr>
      <w:r w:rsidRPr="006A6645">
        <w:rPr>
          <w:sz w:val="28"/>
          <w:szCs w:val="28"/>
        </w:rPr>
        <w:t>Likvidlik koeffitsienti 2,4 darajasida barqaror – korxona qisqa muddatli majburiyatlarni osonlikcha qoplay oladi. Sof foydaning ustav fondiga nisbati 20,9 % ga yetgan – bu katta kapitalga ega korxona uchun juda yaxshi natija.</w:t>
      </w:r>
    </w:p>
    <w:p w14:paraId="2259B2BB" w14:textId="0D9E21E3" w:rsidR="009E7C85" w:rsidRPr="006A6645" w:rsidRDefault="009E7C85" w:rsidP="006A6645">
      <w:pPr>
        <w:pStyle w:val="Oddiyveb"/>
        <w:spacing w:line="276" w:lineRule="auto"/>
        <w:ind w:firstLine="360"/>
        <w:jc w:val="both"/>
        <w:rPr>
          <w:sz w:val="28"/>
          <w:szCs w:val="28"/>
        </w:rPr>
      </w:pPr>
      <w:r w:rsidRPr="006A6645">
        <w:rPr>
          <w:sz w:val="28"/>
          <w:szCs w:val="28"/>
        </w:rPr>
        <w:t>Umuman olganda, “Khadya Nur” MChJning moliyaviy-iqtisodiy holati barqaror va yuqori rentabellikka ega. 2024 yildagi rekord natijalar kelgusida ham davom ettirilishi mumkin, agar raqamlashtirish, yangi mahsulotlar va xarajatlar optimallashtirish siyosati davom ettirilsa.</w:t>
      </w:r>
    </w:p>
    <w:p w14:paraId="26158FC8" w14:textId="77777777" w:rsidR="006A6645" w:rsidRPr="00CC5220" w:rsidRDefault="001944DF" w:rsidP="00CC5220">
      <w:pPr>
        <w:pStyle w:val="Oddiyveb"/>
        <w:spacing w:line="276" w:lineRule="auto"/>
        <w:ind w:firstLine="360"/>
        <w:jc w:val="center"/>
        <w:rPr>
          <w:b/>
          <w:bCs/>
          <w:sz w:val="28"/>
          <w:szCs w:val="28"/>
        </w:rPr>
      </w:pPr>
      <w:r w:rsidRPr="00CC5220">
        <w:rPr>
          <w:b/>
          <w:bCs/>
          <w:sz w:val="28"/>
          <w:szCs w:val="28"/>
        </w:rPr>
        <w:lastRenderedPageBreak/>
        <w:t>XULOSA</w:t>
      </w:r>
    </w:p>
    <w:p w14:paraId="54DC4785" w14:textId="77777777" w:rsidR="006A6645" w:rsidRPr="006A6645" w:rsidRDefault="001944DF" w:rsidP="006A6645">
      <w:pPr>
        <w:pStyle w:val="Oddiyveb"/>
        <w:spacing w:line="276" w:lineRule="auto"/>
        <w:ind w:firstLine="360"/>
        <w:jc w:val="both"/>
        <w:rPr>
          <w:sz w:val="28"/>
          <w:szCs w:val="28"/>
        </w:rPr>
      </w:pPr>
      <w:r w:rsidRPr="006A6645">
        <w:rPr>
          <w:sz w:val="28"/>
          <w:szCs w:val="28"/>
        </w:rPr>
        <w:t>Ushbu bitiruv malakaviy ishida men “Khadya Nur” MChJning tashkiliy-huquqiy asoslari, biologik faol qo‘shimchalar (BAT) mahsulotlari sotuv faoliyati va moliyaviy-iqtisodiy ko‘rsatkichlarini har tomonlama o‘rgandim va tahlil qildim. Ish Toshkent menejment va iqtisodiyot instituti talabasi Zokirov Nurmuhammad Abror o‘g‘li (101-22s guruhi, Iqtisodiyot – tarmoqlar va sohalar bo‘yicha mutaxassisligi) tomonidan 2026-yil 9-fevraldan 21-fevralgacha bo‘lgan amaliyot davrida korxonada o‘tkazilgan kuzatuvlar, ichki hujjatlar bilan tanishish va real ma’lumotlar asosida tayyorlandi.</w:t>
      </w:r>
    </w:p>
    <w:p w14:paraId="0D18C212" w14:textId="77777777" w:rsidR="006A6645" w:rsidRPr="006A6645" w:rsidRDefault="001944DF" w:rsidP="006A6645">
      <w:pPr>
        <w:pStyle w:val="Oddiyveb"/>
        <w:spacing w:line="276" w:lineRule="auto"/>
        <w:ind w:firstLine="360"/>
        <w:jc w:val="both"/>
        <w:rPr>
          <w:sz w:val="28"/>
          <w:szCs w:val="28"/>
        </w:rPr>
      </w:pPr>
      <w:r w:rsidRPr="006A6645">
        <w:rPr>
          <w:sz w:val="28"/>
          <w:szCs w:val="28"/>
        </w:rPr>
        <w:t>Birinchi bobda tashkilotning 2023-yil 3-fevralda ro‘yxatdan o‘tganligi, mas’uliyati cheklangan jamiyat (MChJ) shaklining huquqiy asoslari, afzallik va kamchiliklari batafsil ko‘rib chiqildi. Korxona ustav fondi 1 milliard 150 million so‘m bo‘lib, yagona ta’sischi Nizomov Islom Fayzulla o‘g‘li (100 % ulush) va direktor Shopulatova Zilola Muratovna tomonidan samarali boshqarilmoqda. MChJ shakli BAT mahsulotlari sotuv sohasidagi katta investitsiyalar va operativ qarorlar qabul qilish uchun eng mos ekanligi tasdiqlandi.</w:t>
      </w:r>
    </w:p>
    <w:p w14:paraId="06850A5A" w14:textId="77777777" w:rsidR="006A6645" w:rsidRPr="006A6645" w:rsidRDefault="001944DF" w:rsidP="006A6645">
      <w:pPr>
        <w:pStyle w:val="Oddiyveb"/>
        <w:spacing w:line="276" w:lineRule="auto"/>
        <w:ind w:firstLine="360"/>
        <w:jc w:val="both"/>
        <w:rPr>
          <w:sz w:val="28"/>
          <w:szCs w:val="28"/>
        </w:rPr>
      </w:pPr>
      <w:r w:rsidRPr="006A6645">
        <w:rPr>
          <w:sz w:val="28"/>
          <w:szCs w:val="28"/>
        </w:rPr>
        <w:t>Ikkinchi bobda korxonaning asosiy faoliyati – BAT mahsulotlari (vitamin-mineral komplekslari, o‘simlik ekstraktlari, probiyotiklar, sport va vazn nazorati qo‘shimchalari, bolalar va ayollar uchun maxsus mahsulotlar) sotuvining xususiyatlari o‘rganildi. Mijozlar bilan ishlashda omnichannel tizim (telefon, ofis, elektron pochta, ijtimoiy tarmoqlar, Telegram-bot) qo‘llanilmoqda. Sotuv shartnomalarini tuzish jarayoni qonunchilikka to‘liq mos, mijozga qulay va shaffof tarzda tashkil etilgan bo‘lib, onlayn sotuv ulushi 2025 yilda 65 % ga yetishi prognoz qilinmoqda.</w:t>
      </w:r>
    </w:p>
    <w:p w14:paraId="16C606AB" w14:textId="09D9E078" w:rsidR="001944DF" w:rsidRPr="006A6645" w:rsidRDefault="001944DF" w:rsidP="006A6645">
      <w:pPr>
        <w:pStyle w:val="Oddiyveb"/>
        <w:spacing w:line="276" w:lineRule="auto"/>
        <w:ind w:firstLine="360"/>
        <w:jc w:val="both"/>
        <w:rPr>
          <w:sz w:val="28"/>
          <w:szCs w:val="28"/>
        </w:rPr>
      </w:pPr>
      <w:r w:rsidRPr="006A6645">
        <w:rPr>
          <w:sz w:val="28"/>
          <w:szCs w:val="28"/>
        </w:rPr>
        <w:t>Uchinchi bobda 2023–2025 yillardagi moliyaviy-iqtisodiy ko‘rsatkichlar jadvallar asosida chuqur tahlil qilindi. Natijada quyidagi asosiy xulosalar chiqarildi:</w:t>
      </w:r>
    </w:p>
    <w:p w14:paraId="45FA8DF6" w14:textId="531CDC3C" w:rsidR="001944DF" w:rsidRPr="006A6645" w:rsidRDefault="001944DF" w:rsidP="00CC5220">
      <w:pPr>
        <w:pStyle w:val="Oddiyveb"/>
        <w:numPr>
          <w:ilvl w:val="0"/>
          <w:numId w:val="29"/>
        </w:numPr>
        <w:spacing w:line="276" w:lineRule="auto"/>
        <w:jc w:val="both"/>
        <w:rPr>
          <w:sz w:val="28"/>
          <w:szCs w:val="28"/>
        </w:rPr>
      </w:pPr>
      <w:r w:rsidRPr="006A6645">
        <w:rPr>
          <w:sz w:val="28"/>
          <w:szCs w:val="28"/>
        </w:rPr>
        <w:t>Jami daromad 2024 yilda 68,4 % ga o‘sib, 1,6 milliard so‘mga yetdi; 2025 yil prognozida 2,03 milliard so‘m;</w:t>
      </w:r>
    </w:p>
    <w:p w14:paraId="3824E6EA" w14:textId="49C63FF7" w:rsidR="001944DF" w:rsidRPr="006A6645" w:rsidRDefault="001944DF" w:rsidP="00CC5220">
      <w:pPr>
        <w:pStyle w:val="Oddiyveb"/>
        <w:numPr>
          <w:ilvl w:val="0"/>
          <w:numId w:val="29"/>
        </w:numPr>
        <w:spacing w:line="276" w:lineRule="auto"/>
        <w:jc w:val="both"/>
        <w:rPr>
          <w:sz w:val="28"/>
          <w:szCs w:val="28"/>
        </w:rPr>
      </w:pPr>
      <w:r w:rsidRPr="006A6645">
        <w:rPr>
          <w:sz w:val="28"/>
          <w:szCs w:val="28"/>
        </w:rPr>
        <w:t>Sof foyda 2024 yilda 118,2 % ga o‘sib, 240 million so‘mni tashkil etdi; 2025 yilda 305 million so‘m prognoz qilinmoqda;</w:t>
      </w:r>
    </w:p>
    <w:p w14:paraId="7ABB82F5" w14:textId="5590BCD3" w:rsidR="001944DF" w:rsidRPr="006A6645" w:rsidRDefault="001944DF" w:rsidP="00CC5220">
      <w:pPr>
        <w:pStyle w:val="Oddiyveb"/>
        <w:numPr>
          <w:ilvl w:val="0"/>
          <w:numId w:val="29"/>
        </w:numPr>
        <w:spacing w:line="276" w:lineRule="auto"/>
        <w:jc w:val="both"/>
        <w:rPr>
          <w:sz w:val="28"/>
          <w:szCs w:val="28"/>
        </w:rPr>
      </w:pPr>
      <w:r w:rsidRPr="006A6645">
        <w:rPr>
          <w:sz w:val="28"/>
          <w:szCs w:val="28"/>
        </w:rPr>
        <w:lastRenderedPageBreak/>
        <w:t>Sotilgan BAT mahsulotlari soni 2024 yilda 89,7 % ga ko‘payib, 92 ming donaga yetdi; 2025 yilda 118 ming dona prognoz;</w:t>
      </w:r>
    </w:p>
    <w:p w14:paraId="069BFD0C" w14:textId="2CA8C4A5" w:rsidR="001944DF" w:rsidRPr="006A6645" w:rsidRDefault="001944DF" w:rsidP="00CC5220">
      <w:pPr>
        <w:pStyle w:val="Oddiyveb"/>
        <w:numPr>
          <w:ilvl w:val="0"/>
          <w:numId w:val="29"/>
        </w:numPr>
        <w:spacing w:line="276" w:lineRule="auto"/>
        <w:jc w:val="both"/>
        <w:rPr>
          <w:sz w:val="28"/>
          <w:szCs w:val="28"/>
        </w:rPr>
      </w:pPr>
      <w:r w:rsidRPr="006A6645">
        <w:rPr>
          <w:sz w:val="28"/>
          <w:szCs w:val="28"/>
        </w:rPr>
        <w:t>Sof foyda marjasi 15 % darajasida barqaror saqlandi;</w:t>
      </w:r>
    </w:p>
    <w:p w14:paraId="29477B92" w14:textId="618CA72F" w:rsidR="001944DF" w:rsidRPr="006A6645" w:rsidRDefault="001944DF" w:rsidP="00CC5220">
      <w:pPr>
        <w:pStyle w:val="Oddiyveb"/>
        <w:numPr>
          <w:ilvl w:val="0"/>
          <w:numId w:val="29"/>
        </w:numPr>
        <w:spacing w:line="276" w:lineRule="auto"/>
        <w:jc w:val="both"/>
        <w:rPr>
          <w:sz w:val="28"/>
          <w:szCs w:val="28"/>
        </w:rPr>
      </w:pPr>
      <w:r w:rsidRPr="006A6645">
        <w:rPr>
          <w:sz w:val="28"/>
          <w:szCs w:val="28"/>
        </w:rPr>
        <w:t>Likvidlik koeffitsienti 2,3–2,4 oralig‘ida yuqori darajada;</w:t>
      </w:r>
    </w:p>
    <w:p w14:paraId="25879CE6" w14:textId="6BF6AD95" w:rsidR="006A6645" w:rsidRPr="006A6645" w:rsidRDefault="001944DF" w:rsidP="00CC5220">
      <w:pPr>
        <w:pStyle w:val="Oddiyveb"/>
        <w:numPr>
          <w:ilvl w:val="0"/>
          <w:numId w:val="29"/>
        </w:numPr>
        <w:spacing w:line="276" w:lineRule="auto"/>
        <w:jc w:val="both"/>
        <w:rPr>
          <w:sz w:val="28"/>
          <w:szCs w:val="28"/>
        </w:rPr>
      </w:pPr>
      <w:r w:rsidRPr="006A6645">
        <w:rPr>
          <w:sz w:val="28"/>
          <w:szCs w:val="28"/>
        </w:rPr>
        <w:t>Onlayn sotuv ulushi 52 % dan 65 % ga o‘sishi kutilmoqda.</w:t>
      </w:r>
    </w:p>
    <w:p w14:paraId="75B0DA25" w14:textId="77777777" w:rsidR="006A6645" w:rsidRPr="006A6645" w:rsidRDefault="001944DF" w:rsidP="006A6645">
      <w:pPr>
        <w:pStyle w:val="Oddiyveb"/>
        <w:spacing w:line="276" w:lineRule="auto"/>
        <w:ind w:firstLine="360"/>
        <w:jc w:val="both"/>
        <w:rPr>
          <w:sz w:val="28"/>
          <w:szCs w:val="28"/>
        </w:rPr>
      </w:pPr>
      <w:r w:rsidRPr="006A6645">
        <w:rPr>
          <w:sz w:val="28"/>
          <w:szCs w:val="28"/>
        </w:rPr>
        <w:t>Umuman olganda, men tahlil qilganimdek, “Khadya Nur” MChJ Toshkent shahrida BAT mahsulotlari sotuv bozorida barqaror va yuqori rentabellikka ega korxona sifatida o‘z o‘rnini mustahkamlab bormoqda. Direktor Shopulatova Zilola Muratovna boshchiligidagi jamoaning mijozlarga shaxsiy yondashuvi, raqamlashtirish siyosati, assortimentni tez yangilashi va xarajatlar nazorati yuqori natijalarga erishishga asosiy omil bo‘ldi.</w:t>
      </w:r>
    </w:p>
    <w:p w14:paraId="50C681BB" w14:textId="5E9ADA2D" w:rsidR="001944DF" w:rsidRPr="006A6645" w:rsidRDefault="001944DF" w:rsidP="006A6645">
      <w:pPr>
        <w:pStyle w:val="Oddiyveb"/>
        <w:spacing w:line="276" w:lineRule="auto"/>
        <w:ind w:firstLine="360"/>
        <w:jc w:val="both"/>
        <w:rPr>
          <w:sz w:val="28"/>
          <w:szCs w:val="28"/>
        </w:rPr>
      </w:pPr>
      <w:r w:rsidRPr="006A6645">
        <w:rPr>
          <w:sz w:val="28"/>
          <w:szCs w:val="28"/>
        </w:rPr>
        <w:t>Shu bilan birga, 2025 yilda o‘sish sur’atlarining biroz sekinlashishi (daromad +26,9 %, sotuv hajmi +28,3 %) inflyatsiya, import narxlarining oshishi, yangi raqobatchilar paydo bo‘lishi va bozorning qisman to‘yinganligi bilan bog‘liq. Kelgusida korxonaning uzoq muddatli barqaror rivojlanishi uchun quyidagi yo‘nalishlarda ish olib borish tavsiya etiladi:</w:t>
      </w:r>
    </w:p>
    <w:p w14:paraId="6A6BCBC2" w14:textId="0FF20F04" w:rsidR="001944DF" w:rsidRPr="006A6645" w:rsidRDefault="001944DF" w:rsidP="00CC5220">
      <w:pPr>
        <w:pStyle w:val="Oddiyveb"/>
        <w:numPr>
          <w:ilvl w:val="0"/>
          <w:numId w:val="31"/>
        </w:numPr>
        <w:spacing w:line="276" w:lineRule="auto"/>
        <w:jc w:val="both"/>
        <w:rPr>
          <w:sz w:val="28"/>
          <w:szCs w:val="28"/>
        </w:rPr>
      </w:pPr>
      <w:r w:rsidRPr="006A6645">
        <w:rPr>
          <w:sz w:val="28"/>
          <w:szCs w:val="28"/>
        </w:rPr>
        <w:t>Raqamli sotuv kanallarini yanada rivojlantirish (mobil ilova, CRM tizimi joriy etish);</w:t>
      </w:r>
    </w:p>
    <w:p w14:paraId="4474AFBD" w14:textId="09AFE627" w:rsidR="001944DF" w:rsidRPr="006A6645" w:rsidRDefault="001944DF" w:rsidP="00CC5220">
      <w:pPr>
        <w:pStyle w:val="Oddiyveb"/>
        <w:numPr>
          <w:ilvl w:val="0"/>
          <w:numId w:val="31"/>
        </w:numPr>
        <w:spacing w:line="276" w:lineRule="auto"/>
        <w:jc w:val="both"/>
        <w:rPr>
          <w:sz w:val="28"/>
          <w:szCs w:val="28"/>
        </w:rPr>
      </w:pPr>
      <w:r w:rsidRPr="006A6645">
        <w:rPr>
          <w:sz w:val="28"/>
          <w:szCs w:val="28"/>
        </w:rPr>
        <w:t>Yangi mahsulot guruhlarini (masalan, organik va halol sertifikatli BATlar, yoshlar va qariyalar uchun maxsus komplekslar) kengaytirish;</w:t>
      </w:r>
    </w:p>
    <w:p w14:paraId="4B86AC78" w14:textId="3C1D2602" w:rsidR="001944DF" w:rsidRPr="006A6645" w:rsidRDefault="001944DF" w:rsidP="00CC5220">
      <w:pPr>
        <w:pStyle w:val="Oddiyveb"/>
        <w:numPr>
          <w:ilvl w:val="0"/>
          <w:numId w:val="31"/>
        </w:numPr>
        <w:spacing w:line="276" w:lineRule="auto"/>
        <w:jc w:val="both"/>
        <w:rPr>
          <w:sz w:val="28"/>
          <w:szCs w:val="28"/>
        </w:rPr>
      </w:pPr>
      <w:r w:rsidRPr="006A6645">
        <w:rPr>
          <w:sz w:val="28"/>
          <w:szCs w:val="28"/>
        </w:rPr>
        <w:t>Mahalliy ishlab chiqaruvchilar bilan hamkorlikni kuchaytirish orqali import xarajatlarini kamaytirish;</w:t>
      </w:r>
    </w:p>
    <w:p w14:paraId="08934406" w14:textId="4547EB46" w:rsidR="001944DF" w:rsidRPr="006A6645" w:rsidRDefault="001944DF" w:rsidP="00CC5220">
      <w:pPr>
        <w:pStyle w:val="Oddiyveb"/>
        <w:numPr>
          <w:ilvl w:val="0"/>
          <w:numId w:val="31"/>
        </w:numPr>
        <w:spacing w:line="276" w:lineRule="auto"/>
        <w:jc w:val="both"/>
        <w:rPr>
          <w:sz w:val="28"/>
          <w:szCs w:val="28"/>
        </w:rPr>
      </w:pPr>
      <w:r w:rsidRPr="006A6645">
        <w:rPr>
          <w:sz w:val="28"/>
          <w:szCs w:val="28"/>
        </w:rPr>
        <w:t>Mijozlar sadoqatini oshirish dasturlarini (bonus tizimi, doimiy mijozlar uchun chegirmalar, salomatlik bo‘yicha maslahat xizmatlari) joriy etish;</w:t>
      </w:r>
    </w:p>
    <w:p w14:paraId="4D4ED759" w14:textId="7319C062" w:rsidR="006A6645" w:rsidRPr="006A6645" w:rsidRDefault="001944DF" w:rsidP="00CC5220">
      <w:pPr>
        <w:pStyle w:val="Oddiyveb"/>
        <w:numPr>
          <w:ilvl w:val="0"/>
          <w:numId w:val="31"/>
        </w:numPr>
        <w:spacing w:line="276" w:lineRule="auto"/>
        <w:jc w:val="both"/>
        <w:rPr>
          <w:sz w:val="28"/>
          <w:szCs w:val="28"/>
        </w:rPr>
      </w:pPr>
      <w:r w:rsidRPr="006A6645">
        <w:rPr>
          <w:sz w:val="28"/>
          <w:szCs w:val="28"/>
        </w:rPr>
        <w:t>Marketing byudjetini optimallashtirish va ijtimoiy tarmoqlarda influencerlar bilan hamkorlikni kengaytirish.</w:t>
      </w:r>
    </w:p>
    <w:p w14:paraId="271C4B60" w14:textId="3DF65548" w:rsidR="006A6645" w:rsidRDefault="001944DF" w:rsidP="006A6645">
      <w:pPr>
        <w:pStyle w:val="Oddiyveb"/>
        <w:spacing w:line="276" w:lineRule="auto"/>
        <w:ind w:firstLine="360"/>
        <w:jc w:val="both"/>
        <w:rPr>
          <w:sz w:val="28"/>
          <w:szCs w:val="28"/>
        </w:rPr>
      </w:pPr>
      <w:r w:rsidRPr="006A6645">
        <w:rPr>
          <w:sz w:val="28"/>
          <w:szCs w:val="28"/>
        </w:rPr>
        <w:t>Ushbu chora-tadbirlar amalga oshirilganda “Khadya Nur” MChJ BAT bozorida yetakchi o‘rinda mustahkamlanib, nafaqat moliyaviy barqarorlikni ta’minlaydi, balki aholining salomatligini mustahkamlashga yanada katta hissa qo‘shadi.</w:t>
      </w:r>
    </w:p>
    <w:p w14:paraId="6574CCD1" w14:textId="77777777" w:rsidR="00CC5220" w:rsidRPr="006A6645" w:rsidRDefault="00CC5220" w:rsidP="00CC5220">
      <w:pPr>
        <w:pStyle w:val="Oddiyveb"/>
        <w:spacing w:line="276" w:lineRule="auto"/>
        <w:jc w:val="both"/>
        <w:rPr>
          <w:sz w:val="28"/>
          <w:szCs w:val="28"/>
        </w:rPr>
      </w:pPr>
    </w:p>
    <w:p w14:paraId="08327F35" w14:textId="77777777" w:rsidR="006A6645" w:rsidRPr="00CC5220" w:rsidRDefault="001944DF" w:rsidP="00CC5220">
      <w:pPr>
        <w:pStyle w:val="Oddiyveb"/>
        <w:spacing w:line="276" w:lineRule="auto"/>
        <w:ind w:firstLine="360"/>
        <w:jc w:val="center"/>
        <w:rPr>
          <w:b/>
          <w:bCs/>
          <w:sz w:val="28"/>
          <w:szCs w:val="28"/>
        </w:rPr>
      </w:pPr>
      <w:r w:rsidRPr="00CC5220">
        <w:rPr>
          <w:b/>
          <w:bCs/>
          <w:sz w:val="28"/>
          <w:szCs w:val="28"/>
        </w:rPr>
        <w:lastRenderedPageBreak/>
        <w:t>FOYDALANILGAN ADABIYOTLAR RO‘YXATI</w:t>
      </w:r>
    </w:p>
    <w:p w14:paraId="06B13348" w14:textId="03845EB9" w:rsidR="001944DF" w:rsidRPr="006A6645" w:rsidRDefault="001944DF" w:rsidP="006A6645">
      <w:pPr>
        <w:pStyle w:val="Oddiyveb"/>
        <w:spacing w:line="276" w:lineRule="auto"/>
        <w:ind w:firstLine="360"/>
        <w:jc w:val="both"/>
        <w:rPr>
          <w:sz w:val="28"/>
          <w:szCs w:val="28"/>
        </w:rPr>
      </w:pPr>
      <w:r w:rsidRPr="006A6645">
        <w:rPr>
          <w:sz w:val="28"/>
          <w:szCs w:val="28"/>
        </w:rPr>
        <w:t xml:space="preserve">1. O‘zbekiston Respublikasi Fuqarolik kodeksi (2021-yil 12-apreldagi o‘zgartirishlar bilan). – Toshkent: Adolat, 2023. – 456 b.  </w:t>
      </w:r>
    </w:p>
    <w:p w14:paraId="5708F56C" w14:textId="77777777" w:rsidR="001944DF" w:rsidRPr="006A6645" w:rsidRDefault="001944DF" w:rsidP="006A6645">
      <w:pPr>
        <w:pStyle w:val="Oddiyveb"/>
        <w:spacing w:line="276" w:lineRule="auto"/>
        <w:ind w:firstLine="360"/>
        <w:jc w:val="both"/>
        <w:rPr>
          <w:sz w:val="28"/>
          <w:szCs w:val="28"/>
        </w:rPr>
      </w:pPr>
      <w:r w:rsidRPr="006A6645">
        <w:rPr>
          <w:sz w:val="28"/>
          <w:szCs w:val="28"/>
        </w:rPr>
        <w:t xml:space="preserve">2. O‘zbekiston Respublikasi “Mas’uliyati cheklangan va qo‘shimcha mas’uliyatli jamiyatlar to‘g‘risida”gi Qonuni (O‘RQ-310-II-son, 2001-yil 6-dekabr, keyingi o‘zgartirishlar bilan). – Toshkent, 2023.  </w:t>
      </w:r>
    </w:p>
    <w:p w14:paraId="0DBC06C8" w14:textId="77777777" w:rsidR="001944DF" w:rsidRPr="006A6645" w:rsidRDefault="001944DF" w:rsidP="006A6645">
      <w:pPr>
        <w:pStyle w:val="Oddiyveb"/>
        <w:spacing w:line="276" w:lineRule="auto"/>
        <w:ind w:firstLine="360"/>
        <w:jc w:val="both"/>
        <w:rPr>
          <w:sz w:val="28"/>
          <w:szCs w:val="28"/>
        </w:rPr>
      </w:pPr>
      <w:r w:rsidRPr="006A6645">
        <w:rPr>
          <w:sz w:val="28"/>
          <w:szCs w:val="28"/>
        </w:rPr>
        <w:t xml:space="preserve">3. O‘zbekiston Respublikasi “Iste’molchilar huquqlarini himoya qilish to‘g‘risida”gi Qonuni (O‘RQ-394-son, 1996-yil 26-aprel, keyingi o‘zgartirishlar bilan). – Toshkent, 2023.  </w:t>
      </w:r>
    </w:p>
    <w:p w14:paraId="015CD245" w14:textId="77777777" w:rsidR="001944DF" w:rsidRPr="006A6645" w:rsidRDefault="001944DF" w:rsidP="006A6645">
      <w:pPr>
        <w:pStyle w:val="Oddiyveb"/>
        <w:spacing w:line="276" w:lineRule="auto"/>
        <w:ind w:firstLine="360"/>
        <w:jc w:val="both"/>
        <w:rPr>
          <w:sz w:val="28"/>
          <w:szCs w:val="28"/>
        </w:rPr>
      </w:pPr>
      <w:r w:rsidRPr="006A6645">
        <w:rPr>
          <w:sz w:val="28"/>
          <w:szCs w:val="28"/>
        </w:rPr>
        <w:t xml:space="preserve">4. O‘zbekiston Respublikasi “Oziq-ovqat xavfsizligi to‘g‘risida”gi Qonuni (O‘RQ-547-son, 2020-yil 3-iyul). – Toshkent, 2020.  </w:t>
      </w:r>
    </w:p>
    <w:p w14:paraId="60FB499A" w14:textId="77777777" w:rsidR="001944DF" w:rsidRPr="006A6645" w:rsidRDefault="001944DF" w:rsidP="006A6645">
      <w:pPr>
        <w:pStyle w:val="Oddiyveb"/>
        <w:spacing w:line="276" w:lineRule="auto"/>
        <w:ind w:firstLine="360"/>
        <w:jc w:val="both"/>
        <w:rPr>
          <w:sz w:val="28"/>
          <w:szCs w:val="28"/>
        </w:rPr>
      </w:pPr>
      <w:r w:rsidRPr="006A6645">
        <w:rPr>
          <w:sz w:val="28"/>
          <w:szCs w:val="28"/>
        </w:rPr>
        <w:t xml:space="preserve">5. O‘zbekiston Respublikasi Sog‘liqni saqlash vazirligi. Biologik faol qo‘shimchalar (BAT) ro‘yxati va sertifikatsiya tartibi bo‘yicha me’yoriy hujjatlar. – Toshkent, 2025.  </w:t>
      </w:r>
    </w:p>
    <w:p w14:paraId="23437D0E" w14:textId="77777777" w:rsidR="001944DF" w:rsidRPr="006A6645" w:rsidRDefault="001944DF" w:rsidP="006A6645">
      <w:pPr>
        <w:pStyle w:val="Oddiyveb"/>
        <w:spacing w:line="276" w:lineRule="auto"/>
        <w:ind w:firstLine="360"/>
        <w:jc w:val="both"/>
        <w:rPr>
          <w:sz w:val="28"/>
          <w:szCs w:val="28"/>
        </w:rPr>
      </w:pPr>
      <w:r w:rsidRPr="006A6645">
        <w:rPr>
          <w:sz w:val="28"/>
          <w:szCs w:val="28"/>
        </w:rPr>
        <w:t xml:space="preserve">6. O‘zbekiston Respublikasi Milliy statistika qo‘mitasi. Sog‘liqni saqlash va oziq-ovqat qo‘shimchalari bozori statistikasi (2023–2025 yillar). – Toshkent: Statuz, 2025. – 85 b.  </w:t>
      </w:r>
    </w:p>
    <w:p w14:paraId="6F21346F" w14:textId="77777777" w:rsidR="001944DF" w:rsidRPr="006A6645" w:rsidRDefault="001944DF" w:rsidP="006A6645">
      <w:pPr>
        <w:pStyle w:val="Oddiyveb"/>
        <w:spacing w:line="276" w:lineRule="auto"/>
        <w:ind w:firstLine="360"/>
        <w:jc w:val="both"/>
        <w:rPr>
          <w:sz w:val="28"/>
          <w:szCs w:val="28"/>
        </w:rPr>
      </w:pPr>
      <w:r w:rsidRPr="006A6645">
        <w:rPr>
          <w:sz w:val="28"/>
          <w:szCs w:val="28"/>
        </w:rPr>
        <w:t xml:space="preserve">7. “Khadya Nur” MChJ ichki moliyaviy va sotuv hisobotlari (2023–2025 yillar, amaliyot davrida olingan ma’lumotlar).  </w:t>
      </w:r>
    </w:p>
    <w:p w14:paraId="67E588EC" w14:textId="77777777" w:rsidR="001944DF" w:rsidRPr="006A6645" w:rsidRDefault="001944DF" w:rsidP="006A6645">
      <w:pPr>
        <w:pStyle w:val="Oddiyveb"/>
        <w:spacing w:line="276" w:lineRule="auto"/>
        <w:ind w:firstLine="360"/>
        <w:jc w:val="both"/>
        <w:rPr>
          <w:sz w:val="28"/>
          <w:szCs w:val="28"/>
        </w:rPr>
      </w:pPr>
      <w:r w:rsidRPr="006A6645">
        <w:rPr>
          <w:sz w:val="28"/>
          <w:szCs w:val="28"/>
        </w:rPr>
        <w:t xml:space="preserve">8. Abdullayev A.A., Xo‘jayeva M.Sh. Biologik faol qo‘shimchalar bozori: rivojlanish tendensiyalari va marketing strategiyalari. – Toshkent: TMI, 2024. – 240 b.  </w:t>
      </w:r>
    </w:p>
    <w:p w14:paraId="6BC2B6A6" w14:textId="77777777" w:rsidR="001944DF" w:rsidRPr="006A6645" w:rsidRDefault="001944DF" w:rsidP="006A6645">
      <w:pPr>
        <w:pStyle w:val="Oddiyveb"/>
        <w:spacing w:line="276" w:lineRule="auto"/>
        <w:ind w:firstLine="360"/>
        <w:jc w:val="both"/>
        <w:rPr>
          <w:sz w:val="28"/>
          <w:szCs w:val="28"/>
        </w:rPr>
      </w:pPr>
      <w:r w:rsidRPr="006A6645">
        <w:rPr>
          <w:sz w:val="28"/>
          <w:szCs w:val="28"/>
        </w:rPr>
        <w:t xml:space="preserve">9. Karimov Sh.R. Kichik biznesda moliyaviy tahlil va boshqaruv. – Toshkent: Toshkent menejment va iqtisodiyot instituti nashriyoti, 2023. – 312 b.  </w:t>
      </w:r>
    </w:p>
    <w:p w14:paraId="27FA73F7" w14:textId="12B7E63F" w:rsidR="001944DF" w:rsidRPr="006A6645" w:rsidRDefault="001944DF" w:rsidP="00CC5220">
      <w:pPr>
        <w:pStyle w:val="Oddiyveb"/>
        <w:spacing w:line="276" w:lineRule="auto"/>
        <w:ind w:firstLine="360"/>
        <w:jc w:val="both"/>
        <w:rPr>
          <w:sz w:val="28"/>
          <w:szCs w:val="28"/>
        </w:rPr>
      </w:pPr>
      <w:r w:rsidRPr="006A6645">
        <w:rPr>
          <w:sz w:val="28"/>
          <w:szCs w:val="28"/>
        </w:rPr>
        <w:t xml:space="preserve">10. O‘zbekiston Respublikasi Davlat soliq qo‘mitasi. Kichik va o‘rta korxonalar uchun soliq imtiyozlari va hisobot tartibi (2025 yil yangilangan). – Toshkent, 2025.  </w:t>
      </w:r>
    </w:p>
    <w:sectPr w:rsidR="001944DF" w:rsidRPr="006A6645" w:rsidSect="00B661A5">
      <w:headerReference w:type="default" r:id="rId8"/>
      <w:footerReference w:type="default" r:id="rId9"/>
      <w:headerReference w:type="firs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6471" w14:textId="77777777" w:rsidR="008E26CE" w:rsidRDefault="008E26CE">
      <w:pPr>
        <w:spacing w:line="240" w:lineRule="auto"/>
      </w:pPr>
      <w:r>
        <w:separator/>
      </w:r>
    </w:p>
  </w:endnote>
  <w:endnote w:type="continuationSeparator" w:id="0">
    <w:p w14:paraId="456FA4D5" w14:textId="77777777" w:rsidR="008E26CE" w:rsidRDefault="008E26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4CE5" w14:textId="77777777" w:rsidR="00B661A5" w:rsidRDefault="00B661A5">
    <w:pPr>
      <w:pStyle w:val="Yuqorikolontitul"/>
      <w:jc w:val="center"/>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49F4" w14:textId="77777777" w:rsidR="008E26CE" w:rsidRDefault="008E26CE">
      <w:pPr>
        <w:spacing w:line="240" w:lineRule="auto"/>
      </w:pPr>
      <w:r>
        <w:separator/>
      </w:r>
    </w:p>
  </w:footnote>
  <w:footnote w:type="continuationSeparator" w:id="0">
    <w:p w14:paraId="6CE3F697" w14:textId="77777777" w:rsidR="008E26CE" w:rsidRDefault="008E26CE">
      <w:pPr>
        <w:spacing w:line="240" w:lineRule="auto"/>
      </w:pPr>
      <w:r>
        <w:continuationSeparator/>
      </w:r>
    </w:p>
  </w:footnote>
  <w:footnote w:id="1">
    <w:p w14:paraId="7AF3C19D" w14:textId="5075EDA2" w:rsidR="00CC5220" w:rsidRPr="00CC5220" w:rsidRDefault="00CC5220">
      <w:pPr>
        <w:pStyle w:val="Izohlimatn"/>
        <w:rPr>
          <w:sz w:val="24"/>
          <w:szCs w:val="24"/>
          <w:lang w:val="en-US"/>
        </w:rPr>
      </w:pPr>
      <w:r w:rsidRPr="00CC5220">
        <w:rPr>
          <w:rStyle w:val="Izohhavolasi"/>
          <w:sz w:val="24"/>
          <w:szCs w:val="24"/>
        </w:rPr>
        <w:footnoteRef/>
      </w:r>
      <w:r w:rsidRPr="00CC5220">
        <w:rPr>
          <w:sz w:val="24"/>
          <w:szCs w:val="24"/>
        </w:rPr>
        <w:t xml:space="preserve"> </w:t>
      </w:r>
      <w:r w:rsidRPr="00CC5220">
        <w:rPr>
          <w:rFonts w:ascii="Times New Roman" w:hAnsi="Times New Roman" w:cs="Times New Roman"/>
          <w:sz w:val="24"/>
          <w:szCs w:val="24"/>
        </w:rPr>
        <w:t xml:space="preserve">O‘zbekiston Respublikasi Fuqarolik kodeksi (2021-yil 12-apreldagi o‘zgartirishlar bilan). – Toshkent: Adolat, 2023. – 456 b.  </w:t>
      </w:r>
    </w:p>
  </w:footnote>
  <w:footnote w:id="2">
    <w:p w14:paraId="4F935C2C" w14:textId="669D00DB" w:rsidR="00CC5220" w:rsidRPr="00CC5220" w:rsidRDefault="00CC5220">
      <w:pPr>
        <w:pStyle w:val="Izohlimatn"/>
        <w:rPr>
          <w:sz w:val="24"/>
          <w:szCs w:val="24"/>
          <w:lang w:val="en-US"/>
        </w:rPr>
      </w:pPr>
      <w:r w:rsidRPr="00CC5220">
        <w:rPr>
          <w:rStyle w:val="Izohhavolasi"/>
          <w:sz w:val="24"/>
          <w:szCs w:val="24"/>
        </w:rPr>
        <w:footnoteRef/>
      </w:r>
      <w:r w:rsidRPr="00CC5220">
        <w:rPr>
          <w:sz w:val="24"/>
          <w:szCs w:val="24"/>
        </w:rPr>
        <w:t xml:space="preserve"> </w:t>
      </w:r>
      <w:r w:rsidRPr="00CC5220">
        <w:rPr>
          <w:rFonts w:ascii="Times New Roman" w:hAnsi="Times New Roman" w:cs="Times New Roman"/>
          <w:sz w:val="24"/>
          <w:szCs w:val="24"/>
        </w:rPr>
        <w:t xml:space="preserve">O‘zbekiston Respublikasi “Mas’uliyati cheklangan va qo‘shimcha mas’uliyatli jamiyatlar to‘g‘risida”gi Qonuni (O‘RQ-310-II-son, 2001-yil 6-dekabr, keyingi o‘zgartirishlar bilan). – Toshkent,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10C4" w14:textId="77777777" w:rsidR="00B661A5" w:rsidRDefault="00B661A5">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55BB" w14:textId="77777777" w:rsidR="00B661A5" w:rsidRDefault="00B661A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212"/>
    <w:multiLevelType w:val="hybridMultilevel"/>
    <w:tmpl w:val="C9A456FA"/>
    <w:lvl w:ilvl="0" w:tplc="04190009">
      <w:start w:val="1"/>
      <w:numFmt w:val="bullet"/>
      <w:lvlText w:val=""/>
      <w:lvlJc w:val="left"/>
      <w:pPr>
        <w:ind w:left="720" w:hanging="360"/>
      </w:pPr>
      <w:rPr>
        <w:rFonts w:ascii="Wingdings" w:hAnsi="Wingdings" w:hint="default"/>
      </w:rPr>
    </w:lvl>
    <w:lvl w:ilvl="1" w:tplc="F2E6F064">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A15A6"/>
    <w:multiLevelType w:val="hybridMultilevel"/>
    <w:tmpl w:val="78E0A4FE"/>
    <w:lvl w:ilvl="0" w:tplc="041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E3A13"/>
    <w:multiLevelType w:val="hybridMultilevel"/>
    <w:tmpl w:val="6B18E1C6"/>
    <w:lvl w:ilvl="0" w:tplc="041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B1668"/>
    <w:multiLevelType w:val="hybridMultilevel"/>
    <w:tmpl w:val="8A42A48A"/>
    <w:lvl w:ilvl="0" w:tplc="041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04A35"/>
    <w:multiLevelType w:val="hybridMultilevel"/>
    <w:tmpl w:val="2B6ADAD0"/>
    <w:lvl w:ilvl="0" w:tplc="041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964F5"/>
    <w:multiLevelType w:val="hybridMultilevel"/>
    <w:tmpl w:val="610202C4"/>
    <w:lvl w:ilvl="0" w:tplc="976A45B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8597D"/>
    <w:multiLevelType w:val="hybridMultilevel"/>
    <w:tmpl w:val="AD2E6E62"/>
    <w:lvl w:ilvl="0" w:tplc="041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8A7CCC"/>
    <w:multiLevelType w:val="hybridMultilevel"/>
    <w:tmpl w:val="E70EBF66"/>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4481F"/>
    <w:multiLevelType w:val="hybridMultilevel"/>
    <w:tmpl w:val="0698303E"/>
    <w:lvl w:ilvl="0" w:tplc="041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733DF"/>
    <w:multiLevelType w:val="hybridMultilevel"/>
    <w:tmpl w:val="631CBEBC"/>
    <w:lvl w:ilvl="0" w:tplc="041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85436"/>
    <w:multiLevelType w:val="hybridMultilevel"/>
    <w:tmpl w:val="BB7C0ADC"/>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B68E1"/>
    <w:multiLevelType w:val="hybridMultilevel"/>
    <w:tmpl w:val="829AC750"/>
    <w:lvl w:ilvl="0" w:tplc="041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87B78"/>
    <w:multiLevelType w:val="hybridMultilevel"/>
    <w:tmpl w:val="E724E9C6"/>
    <w:lvl w:ilvl="0" w:tplc="041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0E7E8D"/>
    <w:multiLevelType w:val="hybridMultilevel"/>
    <w:tmpl w:val="5D5E403E"/>
    <w:lvl w:ilvl="0" w:tplc="041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8BA3E02">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C50A2"/>
    <w:multiLevelType w:val="hybridMultilevel"/>
    <w:tmpl w:val="BD9479B4"/>
    <w:lvl w:ilvl="0" w:tplc="04190009">
      <w:start w:val="1"/>
      <w:numFmt w:val="bullet"/>
      <w:lvlText w:val=""/>
      <w:lvlJc w:val="left"/>
      <w:pPr>
        <w:ind w:left="720" w:hanging="360"/>
      </w:pPr>
      <w:rPr>
        <w:rFonts w:ascii="Wingdings" w:hAnsi="Wingdings" w:hint="default"/>
      </w:rPr>
    </w:lvl>
    <w:lvl w:ilvl="1" w:tplc="364C71DE">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0C2DAB"/>
    <w:multiLevelType w:val="hybridMultilevel"/>
    <w:tmpl w:val="0C6CCD68"/>
    <w:lvl w:ilvl="0" w:tplc="04EA0382">
      <w:numFmt w:val="bullet"/>
      <w:lvlText w:val="-"/>
      <w:lvlJc w:val="left"/>
      <w:pPr>
        <w:ind w:left="924" w:hanging="360"/>
      </w:pPr>
      <w:rPr>
        <w:rFonts w:ascii="Times New Roman" w:eastAsia="SimSu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6" w15:restartNumberingAfterBreak="0">
    <w:nsid w:val="434B5B5D"/>
    <w:multiLevelType w:val="hybridMultilevel"/>
    <w:tmpl w:val="7D5A4BEA"/>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C20F4"/>
    <w:multiLevelType w:val="hybridMultilevel"/>
    <w:tmpl w:val="EF44AA28"/>
    <w:lvl w:ilvl="0" w:tplc="041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EE084E"/>
    <w:multiLevelType w:val="hybridMultilevel"/>
    <w:tmpl w:val="9AECEBE0"/>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227FD"/>
    <w:multiLevelType w:val="hybridMultilevel"/>
    <w:tmpl w:val="A80AF450"/>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654D7"/>
    <w:multiLevelType w:val="hybridMultilevel"/>
    <w:tmpl w:val="610C69FA"/>
    <w:lvl w:ilvl="0" w:tplc="E0501A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B796D"/>
    <w:multiLevelType w:val="hybridMultilevel"/>
    <w:tmpl w:val="3ACCF010"/>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200D02"/>
    <w:multiLevelType w:val="hybridMultilevel"/>
    <w:tmpl w:val="746A92D2"/>
    <w:lvl w:ilvl="0" w:tplc="041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86896"/>
    <w:multiLevelType w:val="hybridMultilevel"/>
    <w:tmpl w:val="0C988B72"/>
    <w:lvl w:ilvl="0" w:tplc="041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9956A2"/>
    <w:multiLevelType w:val="hybridMultilevel"/>
    <w:tmpl w:val="8C226070"/>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47177"/>
    <w:multiLevelType w:val="hybridMultilevel"/>
    <w:tmpl w:val="D1C4EB8A"/>
    <w:lvl w:ilvl="0" w:tplc="36A4A00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A00E3F"/>
    <w:multiLevelType w:val="hybridMultilevel"/>
    <w:tmpl w:val="C96CBE3E"/>
    <w:lvl w:ilvl="0" w:tplc="6CA46A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9746B5"/>
    <w:multiLevelType w:val="hybridMultilevel"/>
    <w:tmpl w:val="ABBAA59E"/>
    <w:lvl w:ilvl="0" w:tplc="041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2D1E89"/>
    <w:multiLevelType w:val="hybridMultilevel"/>
    <w:tmpl w:val="308836FE"/>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06119D"/>
    <w:multiLevelType w:val="hybridMultilevel"/>
    <w:tmpl w:val="B260A2F4"/>
    <w:lvl w:ilvl="0" w:tplc="041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C91AC7"/>
    <w:multiLevelType w:val="hybridMultilevel"/>
    <w:tmpl w:val="D49C083A"/>
    <w:lvl w:ilvl="0" w:tplc="041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50272"/>
    <w:multiLevelType w:val="hybridMultilevel"/>
    <w:tmpl w:val="1A884674"/>
    <w:lvl w:ilvl="0" w:tplc="041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208704">
    <w:abstractNumId w:val="21"/>
  </w:num>
  <w:num w:numId="2" w16cid:durableId="1558053115">
    <w:abstractNumId w:val="18"/>
  </w:num>
  <w:num w:numId="3" w16cid:durableId="1918636333">
    <w:abstractNumId w:val="7"/>
  </w:num>
  <w:num w:numId="4" w16cid:durableId="919173478">
    <w:abstractNumId w:val="14"/>
  </w:num>
  <w:num w:numId="5" w16cid:durableId="206988787">
    <w:abstractNumId w:val="24"/>
  </w:num>
  <w:num w:numId="6" w16cid:durableId="203295330">
    <w:abstractNumId w:val="8"/>
  </w:num>
  <w:num w:numId="7" w16cid:durableId="1703820245">
    <w:abstractNumId w:val="3"/>
  </w:num>
  <w:num w:numId="8" w16cid:durableId="1826361134">
    <w:abstractNumId w:val="1"/>
  </w:num>
  <w:num w:numId="9" w16cid:durableId="729428802">
    <w:abstractNumId w:val="0"/>
  </w:num>
  <w:num w:numId="10" w16cid:durableId="1942839153">
    <w:abstractNumId w:val="22"/>
  </w:num>
  <w:num w:numId="11" w16cid:durableId="1604651569">
    <w:abstractNumId w:val="17"/>
  </w:num>
  <w:num w:numId="12" w16cid:durableId="1221676456">
    <w:abstractNumId w:val="29"/>
  </w:num>
  <w:num w:numId="13" w16cid:durableId="1665083407">
    <w:abstractNumId w:val="13"/>
  </w:num>
  <w:num w:numId="14" w16cid:durableId="1874492109">
    <w:abstractNumId w:val="6"/>
  </w:num>
  <w:num w:numId="15" w16cid:durableId="168913927">
    <w:abstractNumId w:val="12"/>
  </w:num>
  <w:num w:numId="16" w16cid:durableId="1785416870">
    <w:abstractNumId w:val="23"/>
  </w:num>
  <w:num w:numId="17" w16cid:durableId="996153052">
    <w:abstractNumId w:val="31"/>
  </w:num>
  <w:num w:numId="18" w16cid:durableId="1852992793">
    <w:abstractNumId w:val="30"/>
  </w:num>
  <w:num w:numId="19" w16cid:durableId="960571877">
    <w:abstractNumId w:val="9"/>
  </w:num>
  <w:num w:numId="20" w16cid:durableId="1532452674">
    <w:abstractNumId w:val="27"/>
  </w:num>
  <w:num w:numId="21" w16cid:durableId="1985576506">
    <w:abstractNumId w:val="4"/>
  </w:num>
  <w:num w:numId="22" w16cid:durableId="827474160">
    <w:abstractNumId w:val="2"/>
  </w:num>
  <w:num w:numId="23" w16cid:durableId="887717147">
    <w:abstractNumId w:val="19"/>
  </w:num>
  <w:num w:numId="24" w16cid:durableId="1629967188">
    <w:abstractNumId w:val="25"/>
  </w:num>
  <w:num w:numId="25" w16cid:durableId="2016808462">
    <w:abstractNumId w:val="28"/>
  </w:num>
  <w:num w:numId="26" w16cid:durableId="1205755015">
    <w:abstractNumId w:val="15"/>
  </w:num>
  <w:num w:numId="27" w16cid:durableId="317345383">
    <w:abstractNumId w:val="11"/>
  </w:num>
  <w:num w:numId="28" w16cid:durableId="612784173">
    <w:abstractNumId w:val="26"/>
  </w:num>
  <w:num w:numId="29" w16cid:durableId="1083261179">
    <w:abstractNumId w:val="16"/>
  </w:num>
  <w:num w:numId="30" w16cid:durableId="1686250664">
    <w:abstractNumId w:val="5"/>
  </w:num>
  <w:num w:numId="31" w16cid:durableId="1011226939">
    <w:abstractNumId w:val="10"/>
  </w:num>
  <w:num w:numId="32" w16cid:durableId="88514025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C4E"/>
    <w:rsid w:val="000113A4"/>
    <w:rsid w:val="000A58B0"/>
    <w:rsid w:val="000E526A"/>
    <w:rsid w:val="00101B73"/>
    <w:rsid w:val="00164BDE"/>
    <w:rsid w:val="00171774"/>
    <w:rsid w:val="00192325"/>
    <w:rsid w:val="001944DF"/>
    <w:rsid w:val="001A077A"/>
    <w:rsid w:val="001C1A2D"/>
    <w:rsid w:val="001E7390"/>
    <w:rsid w:val="001F3793"/>
    <w:rsid w:val="00204BF5"/>
    <w:rsid w:val="00220F47"/>
    <w:rsid w:val="0022610A"/>
    <w:rsid w:val="002341D5"/>
    <w:rsid w:val="00236713"/>
    <w:rsid w:val="002650CC"/>
    <w:rsid w:val="002E32C3"/>
    <w:rsid w:val="002F668E"/>
    <w:rsid w:val="002F66DA"/>
    <w:rsid w:val="003522C3"/>
    <w:rsid w:val="00437758"/>
    <w:rsid w:val="004969F1"/>
    <w:rsid w:val="005E2226"/>
    <w:rsid w:val="005F0A0E"/>
    <w:rsid w:val="00657DAF"/>
    <w:rsid w:val="006A6645"/>
    <w:rsid w:val="006F30E0"/>
    <w:rsid w:val="00702B49"/>
    <w:rsid w:val="007341A6"/>
    <w:rsid w:val="007C6850"/>
    <w:rsid w:val="008132EE"/>
    <w:rsid w:val="00860F2B"/>
    <w:rsid w:val="008A7F0E"/>
    <w:rsid w:val="008E26CE"/>
    <w:rsid w:val="008F2852"/>
    <w:rsid w:val="009720D0"/>
    <w:rsid w:val="0097629C"/>
    <w:rsid w:val="009A1C31"/>
    <w:rsid w:val="009A42B3"/>
    <w:rsid w:val="009B0DF0"/>
    <w:rsid w:val="009E7C85"/>
    <w:rsid w:val="00A4462E"/>
    <w:rsid w:val="00A57BB1"/>
    <w:rsid w:val="00A671EB"/>
    <w:rsid w:val="00A819F0"/>
    <w:rsid w:val="00B006A7"/>
    <w:rsid w:val="00B470DF"/>
    <w:rsid w:val="00B612AF"/>
    <w:rsid w:val="00B661A5"/>
    <w:rsid w:val="00C01C4E"/>
    <w:rsid w:val="00C910C3"/>
    <w:rsid w:val="00CC5220"/>
    <w:rsid w:val="00CF6391"/>
    <w:rsid w:val="00D42D7E"/>
    <w:rsid w:val="00DD6F07"/>
    <w:rsid w:val="00E12BBB"/>
    <w:rsid w:val="00E722CA"/>
    <w:rsid w:val="00EC76CF"/>
    <w:rsid w:val="00F03F4A"/>
    <w:rsid w:val="00F12C5C"/>
    <w:rsid w:val="00F46B10"/>
    <w:rsid w:val="00F95604"/>
    <w:rsid w:val="00FC04E1"/>
  </w:rsids>
  <m:mathPr>
    <m:mathFont m:val="Cambria Math"/>
    <m:brkBin m:val="before"/>
    <m:brkBinSub m:val="--"/>
    <m:smallFrac m:val="0"/>
    <m:dispDef/>
    <m:lMargin m:val="0"/>
    <m:rMargin m:val="0"/>
    <m:defJc m:val="centerGroup"/>
    <m:wrapIndent m:val="1440"/>
    <m:intLim m:val="subSup"/>
    <m:naryLim m:val="undOvr"/>
  </m:mathPr>
  <w:themeFontLang w:val="uz-Latn-U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F7A8"/>
  <w15:docId w15:val="{924F18B1-C037-D249-BEDA-F97233D9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z-Latn-UZ" w:eastAsia="uz-Latn-U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Oddiy">
    <w:name w:val="Normal"/>
    <w:qFormat/>
  </w:style>
  <w:style w:type="paragraph" w:styleId="Sarlavha1">
    <w:name w:val="heading 1"/>
    <w:basedOn w:val="Oddiy"/>
    <w:next w:val="Oddiy"/>
    <w:uiPriority w:val="9"/>
    <w:qFormat/>
    <w:pPr>
      <w:keepNext/>
      <w:keepLines/>
      <w:spacing w:before="400" w:after="120"/>
      <w:outlineLvl w:val="0"/>
    </w:pPr>
    <w:rPr>
      <w:sz w:val="40"/>
      <w:szCs w:val="40"/>
    </w:rPr>
  </w:style>
  <w:style w:type="paragraph" w:styleId="Sarlavha2">
    <w:name w:val="heading 2"/>
    <w:basedOn w:val="Oddiy"/>
    <w:next w:val="Oddiy"/>
    <w:link w:val="Sarlavha2Belgi"/>
    <w:uiPriority w:val="9"/>
    <w:unhideWhenUsed/>
    <w:qFormat/>
    <w:pPr>
      <w:keepNext/>
      <w:keepLines/>
      <w:spacing w:before="360" w:after="120"/>
      <w:outlineLvl w:val="1"/>
    </w:pPr>
    <w:rPr>
      <w:sz w:val="32"/>
      <w:szCs w:val="32"/>
    </w:rPr>
  </w:style>
  <w:style w:type="paragraph" w:styleId="Sarlavha3">
    <w:name w:val="heading 3"/>
    <w:basedOn w:val="Oddiy"/>
    <w:next w:val="Oddiy"/>
    <w:link w:val="Sarlavha3Belgi"/>
    <w:uiPriority w:val="9"/>
    <w:unhideWhenUsed/>
    <w:qFormat/>
    <w:pPr>
      <w:keepNext/>
      <w:keepLines/>
      <w:spacing w:before="320" w:after="80"/>
      <w:outlineLvl w:val="2"/>
    </w:pPr>
    <w:rPr>
      <w:color w:val="434343"/>
      <w:sz w:val="28"/>
      <w:szCs w:val="28"/>
    </w:rPr>
  </w:style>
  <w:style w:type="paragraph" w:styleId="Sarlavha4">
    <w:name w:val="heading 4"/>
    <w:basedOn w:val="Oddiy"/>
    <w:next w:val="Oddiy"/>
    <w:link w:val="Sarlavha4Belgi"/>
    <w:uiPriority w:val="9"/>
    <w:unhideWhenUsed/>
    <w:qFormat/>
    <w:pPr>
      <w:keepNext/>
      <w:keepLines/>
      <w:spacing w:before="280" w:after="80"/>
      <w:outlineLvl w:val="3"/>
    </w:pPr>
    <w:rPr>
      <w:color w:val="666666"/>
      <w:sz w:val="24"/>
      <w:szCs w:val="24"/>
    </w:rPr>
  </w:style>
  <w:style w:type="paragraph" w:styleId="Sarlavha5">
    <w:name w:val="heading 5"/>
    <w:basedOn w:val="Oddiy"/>
    <w:next w:val="Oddiy"/>
    <w:uiPriority w:val="9"/>
    <w:semiHidden/>
    <w:unhideWhenUsed/>
    <w:qFormat/>
    <w:pPr>
      <w:keepNext/>
      <w:keepLines/>
      <w:spacing w:before="240" w:after="80"/>
      <w:outlineLvl w:val="4"/>
    </w:pPr>
    <w:rPr>
      <w:color w:val="666666"/>
    </w:rPr>
  </w:style>
  <w:style w:type="paragraph" w:styleId="Sarlavha6">
    <w:name w:val="heading 6"/>
    <w:basedOn w:val="Oddiy"/>
    <w:next w:val="Oddiy"/>
    <w:uiPriority w:val="9"/>
    <w:semiHidden/>
    <w:unhideWhenUsed/>
    <w:qFormat/>
    <w:pPr>
      <w:keepNext/>
      <w:keepLines/>
      <w:spacing w:before="240" w:after="80"/>
      <w:outlineLvl w:val="5"/>
    </w:pPr>
    <w:rPr>
      <w:i/>
      <w:color w:val="666666"/>
    </w:rPr>
  </w:style>
  <w:style w:type="character" w:default="1" w:styleId="Xatboshiningasosiyshrifti">
    <w:name w:val="Default Paragraph Font"/>
    <w:uiPriority w:val="1"/>
    <w:semiHidden/>
    <w:unhideWhenUsed/>
  </w:style>
  <w:style w:type="table" w:default="1" w:styleId="Oddiyjadval">
    <w:name w:val="Normal Table"/>
    <w:uiPriority w:val="99"/>
    <w:semiHidden/>
    <w:unhideWhenUsed/>
    <w:tblPr>
      <w:tblInd w:w="0" w:type="dxa"/>
      <w:tblCellMar>
        <w:top w:w="0" w:type="dxa"/>
        <w:left w:w="108" w:type="dxa"/>
        <w:bottom w:w="0" w:type="dxa"/>
        <w:right w:w="108" w:type="dxa"/>
      </w:tblCellMar>
    </w:tblPr>
  </w:style>
  <w:style w:type="numbering" w:default="1" w:styleId="Royxatsiz">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m">
    <w:name w:val="Title"/>
    <w:basedOn w:val="Oddiy"/>
    <w:next w:val="Oddiy"/>
    <w:uiPriority w:val="10"/>
    <w:qFormat/>
    <w:pPr>
      <w:keepNext/>
      <w:keepLines/>
      <w:spacing w:after="60"/>
    </w:pPr>
    <w:rPr>
      <w:sz w:val="52"/>
      <w:szCs w:val="52"/>
    </w:rPr>
  </w:style>
  <w:style w:type="paragraph" w:styleId="Tagsarlavha">
    <w:name w:val="Subtitle"/>
    <w:basedOn w:val="Oddiy"/>
    <w:next w:val="Oddiy"/>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Oddiyveb">
    <w:name w:val="Normal (Web)"/>
    <w:basedOn w:val="Oddiy"/>
    <w:uiPriority w:val="99"/>
    <w:pPr>
      <w:spacing w:before="100" w:beforeAutospacing="1" w:after="100" w:afterAutospacing="1" w:line="240" w:lineRule="auto"/>
    </w:pPr>
    <w:rPr>
      <w:rFonts w:ascii="Times New Roman" w:eastAsia="SimSun" w:hAnsi="Times New Roman" w:cs="Times New Roman"/>
      <w:sz w:val="24"/>
      <w:szCs w:val="24"/>
    </w:rPr>
  </w:style>
  <w:style w:type="character" w:styleId="Mustahkam">
    <w:name w:val="Strong"/>
    <w:basedOn w:val="Xatboshiningasosiyshrifti"/>
    <w:uiPriority w:val="22"/>
    <w:qFormat/>
    <w:rPr>
      <w:b/>
      <w:bCs/>
    </w:rPr>
  </w:style>
  <w:style w:type="character" w:customStyle="1" w:styleId="Sarlavha3Belgi">
    <w:name w:val="Sarlavha 3 Belgi"/>
    <w:basedOn w:val="Xatboshiningasosiyshrifti"/>
    <w:link w:val="Sarlavha3"/>
    <w:uiPriority w:val="9"/>
    <w:rPr>
      <w:color w:val="434343"/>
      <w:sz w:val="28"/>
      <w:szCs w:val="28"/>
    </w:rPr>
  </w:style>
  <w:style w:type="character" w:customStyle="1" w:styleId="Sarlavha4Belgi">
    <w:name w:val="Sarlavha 4 Belgi"/>
    <w:basedOn w:val="Xatboshiningasosiyshrifti"/>
    <w:link w:val="Sarlavha4"/>
    <w:uiPriority w:val="9"/>
    <w:rPr>
      <w:color w:val="666666"/>
      <w:sz w:val="24"/>
      <w:szCs w:val="24"/>
    </w:rPr>
  </w:style>
  <w:style w:type="paragraph" w:styleId="Yuqorikolontitul">
    <w:name w:val="header"/>
    <w:basedOn w:val="Oddiy"/>
    <w:link w:val="YuqorikolontitulBelgi"/>
    <w:uiPriority w:val="99"/>
    <w:pPr>
      <w:tabs>
        <w:tab w:val="center" w:pos="4513"/>
        <w:tab w:val="right" w:pos="9026"/>
      </w:tabs>
      <w:spacing w:line="240" w:lineRule="auto"/>
    </w:pPr>
  </w:style>
  <w:style w:type="character" w:customStyle="1" w:styleId="YuqorikolontitulBelgi">
    <w:name w:val="Yuqori kolontitul Belgi"/>
    <w:basedOn w:val="Xatboshiningasosiyshrifti"/>
    <w:link w:val="Yuqorikolontitul"/>
    <w:uiPriority w:val="99"/>
  </w:style>
  <w:style w:type="paragraph" w:styleId="Pastkikolontitul">
    <w:name w:val="footer"/>
    <w:basedOn w:val="Oddiy"/>
    <w:link w:val="PastkikolontitulBelgi"/>
    <w:uiPriority w:val="99"/>
    <w:pPr>
      <w:tabs>
        <w:tab w:val="center" w:pos="4513"/>
        <w:tab w:val="right" w:pos="9026"/>
      </w:tabs>
      <w:spacing w:line="240" w:lineRule="auto"/>
    </w:pPr>
  </w:style>
  <w:style w:type="character" w:customStyle="1" w:styleId="PastkikolontitulBelgi">
    <w:name w:val="Pastki kolontitul Belgi"/>
    <w:basedOn w:val="Xatboshiningasosiyshrifti"/>
    <w:link w:val="Pastkikolontitul"/>
    <w:uiPriority w:val="99"/>
  </w:style>
  <w:style w:type="character" w:styleId="Belgilash">
    <w:name w:val="Emphasis"/>
    <w:basedOn w:val="Xatboshiningasosiyshrifti"/>
    <w:uiPriority w:val="20"/>
    <w:qFormat/>
    <w:rPr>
      <w:i/>
      <w:iCs/>
    </w:rPr>
  </w:style>
  <w:style w:type="character" w:styleId="Giperhavola">
    <w:name w:val="Hyperlink"/>
    <w:basedOn w:val="Xatboshiningasosiyshrifti"/>
    <w:uiPriority w:val="99"/>
    <w:rPr>
      <w:color w:val="0000FF"/>
      <w:u w:val="single"/>
    </w:rPr>
  </w:style>
  <w:style w:type="character" w:customStyle="1" w:styleId="Sarlavha2Belgi">
    <w:name w:val="Sarlavha 2 Belgi"/>
    <w:basedOn w:val="Xatboshiningasosiyshrifti"/>
    <w:link w:val="Sarlavha2"/>
    <w:uiPriority w:val="9"/>
    <w:rPr>
      <w:sz w:val="32"/>
      <w:szCs w:val="32"/>
    </w:rPr>
  </w:style>
  <w:style w:type="paragraph" w:styleId="Royxatsatrboshi">
    <w:name w:val="List Paragraph"/>
    <w:basedOn w:val="Oddiy"/>
    <w:uiPriority w:val="34"/>
    <w:qFormat/>
    <w:pPr>
      <w:ind w:left="720"/>
      <w:contextualSpacing/>
    </w:pPr>
  </w:style>
  <w:style w:type="table" w:customStyle="1" w:styleId="Torjadvali5qoramtir-aksent51">
    <w:name w:val="To'r jadvali 5 qoramtir - aksent 51"/>
    <w:basedOn w:val="Oddiyjadval"/>
    <w:uiPriority w:val="50"/>
    <w:pPr>
      <w:spacing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orjadvali4-aksent51">
    <w:name w:val="To'r jadvali 4 - aksent 51"/>
    <w:basedOn w:val="Oddiyjadval"/>
    <w:uiPriority w:val="49"/>
    <w:pPr>
      <w:spacing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Jadvaltori">
    <w:name w:val="Table Grid"/>
    <w:basedOn w:val="Oddiyjadv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rjadvali1ochiq-aksent11">
    <w:name w:val="To'r jadvali 1 ochiq - aksent 11"/>
    <w:basedOn w:val="Oddiyjadval"/>
    <w:uiPriority w:val="46"/>
    <w:pPr>
      <w:spacing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orjadval21">
    <w:name w:val="To'r jadval 21"/>
    <w:basedOn w:val="Oddiyjadval"/>
    <w:uiPriority w:val="47"/>
    <w:pPr>
      <w:spacing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oyxatjadvali5qoramtir-aksent11">
    <w:name w:val="Ro'yxat jadvali 5 qoramtir - aksent 11"/>
    <w:basedOn w:val="Oddiyjadval"/>
    <w:uiPriority w:val="50"/>
    <w:pPr>
      <w:spacing w:line="240" w:lineRule="auto"/>
    </w:pPr>
    <w:rPr>
      <w:color w:val="FFFFFF"/>
    </w:rPr>
    <w:tblPr>
      <w:tblStyleRowBandSize w:val="1"/>
      <w:tblStyleColBandSize w:val="1"/>
      <w:tblBorders>
        <w:top w:val="single" w:sz="24" w:space="0" w:color="4F81BD"/>
        <w:left w:val="single" w:sz="24" w:space="0" w:color="4F81BD"/>
        <w:bottom w:val="single" w:sz="24" w:space="0" w:color="4F81BD"/>
        <w:right w:val="single" w:sz="24" w:space="0" w:color="4F81BD"/>
      </w:tblBorders>
      <w:shd w:val="clear" w:color="auto" w:fill="4F81BD"/>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orjadvali5qoramtir-aksent31">
    <w:name w:val="To'r jadvali 5 qoramtir - aksent 31"/>
    <w:basedOn w:val="Oddiyjadval"/>
    <w:uiPriority w:val="50"/>
    <w:pPr>
      <w:spacing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D"/>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Royxatjadvali6rangli-aksent51">
    <w:name w:val="Ro'yxat jadvali 6 rangli - aksent 51"/>
    <w:basedOn w:val="Oddiyjadval"/>
    <w:uiPriority w:val="51"/>
    <w:pPr>
      <w:spacing w:line="240" w:lineRule="auto"/>
    </w:pPr>
    <w:rPr>
      <w:color w:val="31849B"/>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Royxatjadvali7rangli-aksent51">
    <w:name w:val="Ro'yxat jadvali 7 rangli - aksent 51"/>
    <w:basedOn w:val="Oddiyjadval"/>
    <w:uiPriority w:val="52"/>
    <w:pPr>
      <w:spacing w:line="240" w:lineRule="auto"/>
    </w:pPr>
    <w:rPr>
      <w:color w:val="31849B"/>
    </w:rPr>
    <w:tblPr>
      <w:tblStyleRowBandSize w:val="1"/>
      <w:tblStyleColBandSize w:val="1"/>
    </w:tblPr>
    <w:tblStylePr w:type="firstRow">
      <w:rPr>
        <w:rFonts w:ascii="Calibri" w:eastAsia="SimSun" w:hAnsi="Calibri" w:cs="SimSun"/>
        <w:i/>
        <w:iCs/>
        <w:sz w:val="26"/>
      </w:rPr>
      <w:tblPr/>
      <w:tcPr>
        <w:tcBorders>
          <w:bottom w:val="single" w:sz="4" w:space="0" w:color="4BACC6"/>
        </w:tcBorders>
        <w:shd w:val="clear" w:color="auto" w:fill="FFFFFF"/>
      </w:tcPr>
    </w:tblStylePr>
    <w:tblStylePr w:type="lastRow">
      <w:rPr>
        <w:rFonts w:ascii="Calibri" w:eastAsia="SimSun" w:hAnsi="Calibri" w:cs="SimSun"/>
        <w:i/>
        <w:iCs/>
        <w:sz w:val="26"/>
      </w:rPr>
      <w:tblPr/>
      <w:tcPr>
        <w:tcBorders>
          <w:top w:val="single" w:sz="4" w:space="0" w:color="4BACC6"/>
        </w:tcBorders>
        <w:shd w:val="clear" w:color="auto" w:fill="FFFFFF"/>
      </w:tcPr>
    </w:tblStylePr>
    <w:tblStylePr w:type="firstCol">
      <w:pPr>
        <w:jc w:val="right"/>
      </w:pPr>
      <w:rPr>
        <w:rFonts w:ascii="Calibri" w:eastAsia="SimSun" w:hAnsi="Calibri" w:cs="SimSun"/>
        <w:i/>
        <w:iCs/>
        <w:sz w:val="26"/>
      </w:rPr>
      <w:tblPr/>
      <w:tcPr>
        <w:tcBorders>
          <w:right w:val="single" w:sz="4" w:space="0" w:color="4BACC6"/>
        </w:tcBorders>
        <w:shd w:val="clear" w:color="auto" w:fill="FFFFFF"/>
      </w:tcPr>
    </w:tblStylePr>
    <w:tblStylePr w:type="lastCol">
      <w:rPr>
        <w:rFonts w:ascii="Calibri" w:eastAsia="SimSun" w:hAnsi="Calibri" w:cs="SimSu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oyxatjadvali3-aksent61">
    <w:name w:val="Ro'yxat jadvali 3 - aksent 61"/>
    <w:basedOn w:val="Oddiyjadval"/>
    <w:uiPriority w:val="48"/>
    <w:pPr>
      <w:spacing w:line="240" w:lineRule="auto"/>
    </w:p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Torjadvali4-aksent61">
    <w:name w:val="To'r jadvali 4 - aksent 61"/>
    <w:basedOn w:val="Oddiyjadval"/>
    <w:uiPriority w:val="49"/>
    <w:pPr>
      <w:spacing w:line="240" w:lineRule="auto"/>
    </w:p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orjadvali4-aksent31">
    <w:name w:val="To'r jadvali 4 - aksent 31"/>
    <w:basedOn w:val="Oddiyjadval"/>
    <w:uiPriority w:val="49"/>
    <w:pPr>
      <w:spacing w:line="240" w:lineRule="auto"/>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orjadvali4-aksent41">
    <w:name w:val="To'r jadvali 4 - aksent 41"/>
    <w:basedOn w:val="Oddiyjadval"/>
    <w:uiPriority w:val="49"/>
    <w:pPr>
      <w:spacing w:line="240" w:lineRule="auto"/>
    </w:p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Royxatjadvali3-aksent21">
    <w:name w:val="Ro'yxat jadvali 3 - aksent 21"/>
    <w:basedOn w:val="Oddiyjadval"/>
    <w:uiPriority w:val="48"/>
    <w:pPr>
      <w:spacing w:line="240" w:lineRule="auto"/>
    </w:p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paragraph" w:styleId="StandartHTML">
    <w:name w:val="HTML Preformatted"/>
    <w:basedOn w:val="Oddiy"/>
    <w:link w:val="StandartHTMLBelgi"/>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SimSun" w:hAnsi="Courier New" w:cs="Courier New"/>
      <w:sz w:val="20"/>
      <w:szCs w:val="20"/>
    </w:rPr>
  </w:style>
  <w:style w:type="character" w:customStyle="1" w:styleId="StandartHTMLBelgi">
    <w:name w:val="Standart HTML Belgi"/>
    <w:basedOn w:val="Xatboshiningasosiyshrifti"/>
    <w:link w:val="StandartHTML"/>
    <w:uiPriority w:val="99"/>
    <w:rPr>
      <w:rFonts w:ascii="Courier New" w:eastAsia="SimSun" w:hAnsi="Courier New" w:cs="Courier New"/>
      <w:sz w:val="20"/>
      <w:szCs w:val="20"/>
    </w:rPr>
  </w:style>
  <w:style w:type="character" w:styleId="KodHTML">
    <w:name w:val="HTML Code"/>
    <w:basedOn w:val="Xatboshiningasosiyshrifti"/>
    <w:uiPriority w:val="99"/>
    <w:rPr>
      <w:rFonts w:ascii="Courier New" w:eastAsia="SimSun" w:hAnsi="Courier New" w:cs="Courier New"/>
      <w:sz w:val="20"/>
      <w:szCs w:val="20"/>
    </w:rPr>
  </w:style>
  <w:style w:type="character" w:customStyle="1" w:styleId="katex">
    <w:name w:val="katex"/>
    <w:basedOn w:val="Xatboshiningasosiyshrifti"/>
  </w:style>
  <w:style w:type="table" w:customStyle="1" w:styleId="Torjadvali5qoramtir-aksent11">
    <w:name w:val="To'r jadvali 5 qoramtir - aksent 11"/>
    <w:basedOn w:val="Oddiyjadval"/>
    <w:uiPriority w:val="50"/>
    <w:pPr>
      <w:spacing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styleId="Almashtiruvchimatn">
    <w:name w:val="Placeholder Text"/>
    <w:basedOn w:val="Xatboshiningasosiyshrifti"/>
    <w:uiPriority w:val="99"/>
    <w:rPr>
      <w:color w:val="666666"/>
    </w:rPr>
  </w:style>
  <w:style w:type="paragraph" w:styleId="Mundarijasarlavhasi">
    <w:name w:val="TOC Heading"/>
    <w:basedOn w:val="Sarlavha1"/>
    <w:next w:val="Oddiy"/>
    <w:uiPriority w:val="39"/>
    <w:unhideWhenUsed/>
    <w:qFormat/>
    <w:rsid w:val="001E7390"/>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Mundarija1">
    <w:name w:val="toc 1"/>
    <w:basedOn w:val="Oddiy"/>
    <w:next w:val="Oddiy"/>
    <w:autoRedefine/>
    <w:uiPriority w:val="39"/>
    <w:unhideWhenUsed/>
    <w:rsid w:val="001E7390"/>
    <w:pPr>
      <w:spacing w:after="100"/>
    </w:pPr>
  </w:style>
  <w:style w:type="paragraph" w:styleId="Oraliqsiz">
    <w:name w:val="No Spacing"/>
    <w:uiPriority w:val="1"/>
    <w:qFormat/>
    <w:rsid w:val="001E7390"/>
    <w:pPr>
      <w:spacing w:line="240" w:lineRule="auto"/>
    </w:pPr>
  </w:style>
  <w:style w:type="paragraph" w:styleId="Izohlimatn">
    <w:name w:val="footnote text"/>
    <w:basedOn w:val="Oddiy"/>
    <w:link w:val="IzohlimatnBelgi"/>
    <w:uiPriority w:val="99"/>
    <w:semiHidden/>
    <w:unhideWhenUsed/>
    <w:rsid w:val="00CC5220"/>
    <w:pPr>
      <w:spacing w:line="240" w:lineRule="auto"/>
    </w:pPr>
    <w:rPr>
      <w:sz w:val="20"/>
      <w:szCs w:val="20"/>
    </w:rPr>
  </w:style>
  <w:style w:type="character" w:customStyle="1" w:styleId="IzohlimatnBelgi">
    <w:name w:val="Izohli matn Belgi"/>
    <w:basedOn w:val="Xatboshiningasosiyshrifti"/>
    <w:link w:val="Izohlimatn"/>
    <w:uiPriority w:val="99"/>
    <w:semiHidden/>
    <w:rsid w:val="00CC5220"/>
    <w:rPr>
      <w:sz w:val="20"/>
      <w:szCs w:val="20"/>
    </w:rPr>
  </w:style>
  <w:style w:type="character" w:styleId="Izohhavolasi">
    <w:name w:val="footnote reference"/>
    <w:basedOn w:val="Xatboshiningasosiyshrifti"/>
    <w:uiPriority w:val="99"/>
    <w:semiHidden/>
    <w:unhideWhenUsed/>
    <w:rsid w:val="00CC52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631690">
      <w:bodyDiv w:val="1"/>
      <w:marLeft w:val="0"/>
      <w:marRight w:val="0"/>
      <w:marTop w:val="0"/>
      <w:marBottom w:val="0"/>
      <w:divBdr>
        <w:top w:val="none" w:sz="0" w:space="0" w:color="auto"/>
        <w:left w:val="none" w:sz="0" w:space="0" w:color="auto"/>
        <w:bottom w:val="none" w:sz="0" w:space="0" w:color="auto"/>
        <w:right w:val="none" w:sz="0" w:space="0" w:color="auto"/>
      </w:divBdr>
    </w:div>
    <w:div w:id="202489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CF14E-33D5-4CE9-ACD6-3FBBDE92405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5715</Words>
  <Characters>32576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islombeksalimov0511@gmail.com</cp:lastModifiedBy>
  <cp:revision>2</cp:revision>
  <dcterms:created xsi:type="dcterms:W3CDTF">2026-03-17T06:35:00Z</dcterms:created>
  <dcterms:modified xsi:type="dcterms:W3CDTF">2026-03-17T06:35:00Z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4a66758118e949f0a98cee322b7300a4</vt:lpwstr>
  </property>
</Properties>
</file>