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5D1" w:rsidRDefault="005405D1" w:rsidP="005405D1">
      <w:pPr>
        <w:pStyle w:val="a3"/>
        <w:pBdr>
          <w:bottom w:val="single" w:sz="8" w:space="20" w:color="5B9BD5" w:themeColor="accent1"/>
        </w:pBdr>
        <w:jc w:val="center"/>
        <w:rPr>
          <w:rFonts w:ascii="Times New Roman" w:hAnsi="Times New Roman" w:cs="Times New Roman"/>
          <w:sz w:val="28"/>
          <w:szCs w:val="28"/>
          <w:lang w:val="en-US"/>
        </w:rPr>
      </w:pPr>
      <w:r>
        <w:rPr>
          <w:rFonts w:ascii="Times New Roman" w:hAnsi="Times New Roman" w:cs="Times New Roman"/>
          <w:sz w:val="28"/>
          <w:szCs w:val="28"/>
          <w:lang w:val="en-US"/>
        </w:rPr>
        <w:t>O‘ZBEKISTON RESPUBLIKASI RAQAMLI TEXNOLOGIYALAR VAZIRLIGI</w:t>
      </w:r>
    </w:p>
    <w:p w:rsidR="005405D1" w:rsidRDefault="005405D1" w:rsidP="005405D1">
      <w:pPr>
        <w:pStyle w:val="a3"/>
        <w:pBdr>
          <w:bottom w:val="single" w:sz="8" w:space="20" w:color="5B9BD5" w:themeColor="accent1"/>
        </w:pBdr>
        <w:spacing w:after="0"/>
        <w:jc w:val="center"/>
        <w:rPr>
          <w:rFonts w:ascii="Times New Roman" w:hAnsi="Times New Roman" w:cs="Times New Roman"/>
          <w:sz w:val="28"/>
          <w:szCs w:val="28"/>
          <w:lang w:val="en-US"/>
        </w:rPr>
      </w:pPr>
      <w:r>
        <w:rPr>
          <w:rFonts w:ascii="Times New Roman" w:hAnsi="Times New Roman" w:cs="Times New Roman"/>
          <w:sz w:val="28"/>
          <w:szCs w:val="28"/>
          <w:lang w:val="en-US"/>
        </w:rPr>
        <w:t>MUHAMMAD AL-XORAZMIY NOMIDAGI</w:t>
      </w:r>
    </w:p>
    <w:p w:rsidR="005405D1" w:rsidRDefault="005405D1" w:rsidP="005405D1">
      <w:pPr>
        <w:pStyle w:val="a3"/>
        <w:pBdr>
          <w:bottom w:val="single" w:sz="8" w:space="20" w:color="5B9BD5" w:themeColor="accent1"/>
        </w:pBdr>
        <w:spacing w:after="0"/>
        <w:jc w:val="center"/>
        <w:rPr>
          <w:rFonts w:ascii="Times New Roman" w:hAnsi="Times New Roman" w:cs="Times New Roman"/>
          <w:sz w:val="28"/>
          <w:szCs w:val="28"/>
          <w:lang w:val="en-US"/>
        </w:rPr>
      </w:pPr>
      <w:r>
        <w:rPr>
          <w:rFonts w:ascii="Times New Roman" w:hAnsi="Times New Roman" w:cs="Times New Roman"/>
          <w:sz w:val="28"/>
          <w:szCs w:val="28"/>
          <w:lang w:val="en-US"/>
        </w:rPr>
        <w:t>TOSHKENT AXBOROT TEXNOLOGIYALARI UNIVERSITETI</w:t>
      </w:r>
    </w:p>
    <w:p w:rsidR="003B2419" w:rsidRDefault="003B2419" w:rsidP="005405D1">
      <w:pPr>
        <w:pStyle w:val="a5"/>
        <w:spacing w:line="360" w:lineRule="auto"/>
        <w:jc w:val="right"/>
        <w:rPr>
          <w:rFonts w:ascii="Times New Roman" w:hAnsi="Times New Roman" w:cs="Times New Roman"/>
          <w:sz w:val="28"/>
          <w:szCs w:val="28"/>
          <w:lang w:val="en-US"/>
        </w:rPr>
      </w:pPr>
    </w:p>
    <w:p w:rsidR="005405D1" w:rsidRPr="00873EEE" w:rsidRDefault="005405D1" w:rsidP="005405D1">
      <w:pPr>
        <w:pStyle w:val="a5"/>
        <w:spacing w:line="360" w:lineRule="auto"/>
        <w:jc w:val="right"/>
        <w:rPr>
          <w:rFonts w:ascii="Times New Roman" w:hAnsi="Times New Roman" w:cs="Times New Roman"/>
          <w:sz w:val="28"/>
          <w:szCs w:val="28"/>
          <w:lang w:val="en-US"/>
        </w:rPr>
      </w:pPr>
      <w:r>
        <w:rPr>
          <w:noProof/>
        </w:rPr>
        <w:drawing>
          <wp:anchor distT="0" distB="0" distL="114300" distR="114300" simplePos="0" relativeHeight="251659264" behindDoc="0" locked="0" layoutInCell="1" allowOverlap="1" wp14:anchorId="5F230B69" wp14:editId="5E7993B5">
            <wp:simplePos x="0" y="0"/>
            <wp:positionH relativeFrom="column">
              <wp:posOffset>1889760</wp:posOffset>
            </wp:positionH>
            <wp:positionV relativeFrom="paragraph">
              <wp:posOffset>356235</wp:posOffset>
            </wp:positionV>
            <wp:extent cx="2120900" cy="1930400"/>
            <wp:effectExtent l="0" t="0" r="0" b="0"/>
            <wp:wrapTopAndBottom/>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20900" cy="1930400"/>
                    </a:xfrm>
                    <a:prstGeom prst="rect">
                      <a:avLst/>
                    </a:prstGeom>
                    <a:noFill/>
                  </pic:spPr>
                </pic:pic>
              </a:graphicData>
            </a:graphic>
            <wp14:sizeRelH relativeFrom="page">
              <wp14:pctWidth>0</wp14:pctWidth>
            </wp14:sizeRelH>
            <wp14:sizeRelV relativeFrom="page">
              <wp14:pctHeight>0</wp14:pctHeight>
            </wp14:sizeRelV>
          </wp:anchor>
        </w:drawing>
      </w:r>
    </w:p>
    <w:p w:rsidR="005405D1" w:rsidRDefault="005405D1" w:rsidP="005405D1">
      <w:pPr>
        <w:pStyle w:val="a5"/>
        <w:jc w:val="center"/>
        <w:rPr>
          <w:rFonts w:ascii="Times New Roman" w:hAnsi="Times New Roman" w:cs="Times New Roman"/>
          <w:b/>
          <w:bCs/>
          <w:caps/>
          <w:color w:val="2E74B5" w:themeColor="accent1" w:themeShade="BF"/>
          <w:sz w:val="28"/>
          <w:szCs w:val="28"/>
          <w:lang w:val="en-US"/>
        </w:rPr>
      </w:pPr>
    </w:p>
    <w:p w:rsidR="005405D1" w:rsidRDefault="005405D1" w:rsidP="005405D1">
      <w:pPr>
        <w:pStyle w:val="a5"/>
        <w:jc w:val="center"/>
        <w:rPr>
          <w:rFonts w:ascii="Times New Roman" w:hAnsi="Times New Roman" w:cs="Times New Roman"/>
          <w:b/>
          <w:bCs/>
          <w:caps/>
          <w:color w:val="2E74B5" w:themeColor="accent1" w:themeShade="BF"/>
          <w:sz w:val="28"/>
          <w:szCs w:val="28"/>
          <w:lang w:val="en-US"/>
        </w:rPr>
      </w:pPr>
    </w:p>
    <w:p w:rsidR="005405D1" w:rsidRDefault="005405D1" w:rsidP="005405D1">
      <w:pPr>
        <w:pStyle w:val="a5"/>
        <w:jc w:val="center"/>
        <w:rPr>
          <w:rFonts w:ascii="Times New Roman" w:hAnsi="Times New Roman" w:cs="Times New Roman"/>
          <w:b/>
          <w:bCs/>
          <w:caps/>
          <w:color w:val="2E74B5" w:themeColor="accent1" w:themeShade="BF"/>
          <w:sz w:val="28"/>
          <w:szCs w:val="28"/>
          <w:lang w:val="en-US"/>
        </w:rPr>
      </w:pPr>
      <w:r>
        <w:rPr>
          <w:rFonts w:ascii="Times New Roman" w:hAnsi="Times New Roman" w:cs="Times New Roman"/>
          <w:b/>
          <w:bCs/>
          <w:caps/>
          <w:color w:val="2E74B5" w:themeColor="accent1" w:themeShade="BF"/>
          <w:sz w:val="28"/>
          <w:szCs w:val="28"/>
          <w:lang w:val="en-US"/>
        </w:rPr>
        <w:t>“Simsiz aloqa tizimlarining elektromagnit moslashuvchanligi” fanidan</w:t>
      </w:r>
    </w:p>
    <w:p w:rsidR="005405D1" w:rsidRDefault="005405D1" w:rsidP="005405D1">
      <w:pPr>
        <w:pStyle w:val="a5"/>
        <w:jc w:val="center"/>
        <w:rPr>
          <w:rFonts w:ascii="Times New Roman" w:hAnsi="Times New Roman" w:cs="Times New Roman"/>
          <w:b/>
          <w:bCs/>
          <w:caps/>
          <w:color w:val="2E74B5" w:themeColor="accent1" w:themeShade="BF"/>
          <w:sz w:val="28"/>
          <w:szCs w:val="28"/>
          <w:lang w:val="en-US"/>
        </w:rPr>
      </w:pPr>
    </w:p>
    <w:p w:rsidR="005405D1" w:rsidRPr="008F4395" w:rsidRDefault="003B2419" w:rsidP="005405D1">
      <w:pPr>
        <w:pStyle w:val="a5"/>
        <w:jc w:val="center"/>
        <w:rPr>
          <w:rFonts w:ascii="Times New Roman" w:hAnsi="Times New Roman" w:cs="Times New Roman"/>
          <w:b/>
          <w:bCs/>
          <w:color w:val="2E74B5" w:themeColor="accent1" w:themeShade="BF"/>
          <w:sz w:val="96"/>
          <w:szCs w:val="96"/>
          <w:lang w:val="en-US"/>
        </w:rPr>
      </w:pPr>
      <w:r>
        <w:rPr>
          <w:rFonts w:ascii="Times New Roman" w:hAnsi="Times New Roman" w:cs="Times New Roman"/>
          <w:b/>
          <w:bCs/>
          <w:color w:val="2E74B5" w:themeColor="accent1" w:themeShade="BF"/>
          <w:sz w:val="96"/>
          <w:szCs w:val="96"/>
          <w:lang w:val="en-US"/>
        </w:rPr>
        <w:t>Mustaqil ish</w:t>
      </w:r>
      <w:bookmarkStart w:id="0" w:name="_GoBack"/>
      <w:bookmarkEnd w:id="0"/>
    </w:p>
    <w:p w:rsidR="005405D1" w:rsidRPr="00284F39" w:rsidRDefault="005405D1" w:rsidP="005405D1">
      <w:pPr>
        <w:pStyle w:val="a5"/>
        <w:jc w:val="both"/>
        <w:rPr>
          <w:rFonts w:ascii="Times New Roman" w:hAnsi="Times New Roman" w:cs="Times New Roman"/>
          <w:sz w:val="28"/>
          <w:szCs w:val="28"/>
          <w:lang w:val="en-US"/>
        </w:rPr>
      </w:pPr>
    </w:p>
    <w:p w:rsidR="005405D1" w:rsidRDefault="005405D1" w:rsidP="005405D1">
      <w:pPr>
        <w:pStyle w:val="a5"/>
        <w:spacing w:line="360" w:lineRule="auto"/>
        <w:jc w:val="center"/>
        <w:rPr>
          <w:rFonts w:ascii="Times New Roman" w:hAnsi="Times New Roman" w:cs="Times New Roman"/>
          <w:sz w:val="28"/>
          <w:szCs w:val="28"/>
          <w:u w:val="single"/>
          <w:lang w:val="en-US"/>
        </w:rPr>
      </w:pPr>
      <w:r>
        <w:rPr>
          <w:rFonts w:ascii="Times New Roman" w:hAnsi="Times New Roman" w:cs="Times New Roman"/>
          <w:sz w:val="28"/>
          <w:szCs w:val="28"/>
          <w:u w:val="single"/>
          <w:lang w:val="en-US"/>
        </w:rPr>
        <w:t>Mavzu: “Radioelektron qurilmalarning EMM ni ta’minlash vositalari va maqsadlari”.</w:t>
      </w:r>
    </w:p>
    <w:p w:rsidR="005405D1" w:rsidRPr="00284F39" w:rsidRDefault="005405D1" w:rsidP="005405D1">
      <w:pPr>
        <w:pStyle w:val="a5"/>
        <w:jc w:val="both"/>
        <w:rPr>
          <w:rFonts w:ascii="Times New Roman" w:hAnsi="Times New Roman" w:cs="Times New Roman"/>
          <w:bCs/>
          <w:sz w:val="28"/>
          <w:szCs w:val="28"/>
          <w:lang w:val="en-US"/>
        </w:rPr>
      </w:pPr>
    </w:p>
    <w:p w:rsidR="005405D1" w:rsidRPr="00284F39" w:rsidRDefault="005405D1" w:rsidP="005405D1">
      <w:pPr>
        <w:pStyle w:val="a5"/>
        <w:jc w:val="both"/>
        <w:rPr>
          <w:rFonts w:ascii="Times New Roman" w:hAnsi="Times New Roman" w:cs="Times New Roman"/>
          <w:bCs/>
          <w:sz w:val="28"/>
          <w:szCs w:val="28"/>
          <w:lang w:val="en-US"/>
        </w:rPr>
      </w:pPr>
    </w:p>
    <w:p w:rsidR="005405D1" w:rsidRDefault="005405D1" w:rsidP="005405D1">
      <w:pPr>
        <w:pStyle w:val="a5"/>
        <w:jc w:val="both"/>
        <w:rPr>
          <w:rFonts w:ascii="Times New Roman" w:hAnsi="Times New Roman" w:cs="Times New Roman"/>
          <w:bCs/>
          <w:sz w:val="28"/>
          <w:szCs w:val="28"/>
          <w:lang w:val="en-US"/>
        </w:rPr>
      </w:pPr>
    </w:p>
    <w:p w:rsidR="005405D1" w:rsidRPr="00284F39" w:rsidRDefault="005405D1" w:rsidP="005405D1">
      <w:pPr>
        <w:pStyle w:val="a5"/>
        <w:jc w:val="both"/>
        <w:rPr>
          <w:rFonts w:ascii="Times New Roman" w:hAnsi="Times New Roman" w:cs="Times New Roman"/>
          <w:bCs/>
          <w:sz w:val="28"/>
          <w:szCs w:val="28"/>
          <w:lang w:val="en-US"/>
        </w:rPr>
      </w:pPr>
    </w:p>
    <w:p w:rsidR="005405D1" w:rsidRPr="00284F39" w:rsidRDefault="005405D1" w:rsidP="005405D1">
      <w:pPr>
        <w:pStyle w:val="a5"/>
        <w:jc w:val="both"/>
        <w:rPr>
          <w:rFonts w:ascii="Times New Roman" w:hAnsi="Times New Roman" w:cs="Times New Roman"/>
          <w:bCs/>
          <w:sz w:val="28"/>
          <w:szCs w:val="28"/>
          <w:lang w:val="en-US"/>
        </w:rPr>
      </w:pPr>
    </w:p>
    <w:p w:rsidR="005405D1" w:rsidRDefault="003B2419" w:rsidP="005405D1">
      <w:pPr>
        <w:pStyle w:val="a5"/>
        <w:spacing w:line="360" w:lineRule="auto"/>
        <w:ind w:firstLine="720"/>
        <w:jc w:val="right"/>
        <w:rPr>
          <w:rFonts w:ascii="Times New Roman" w:hAnsi="Times New Roman" w:cs="Times New Roman"/>
          <w:bCs/>
          <w:sz w:val="28"/>
          <w:szCs w:val="28"/>
          <w:lang w:val="en-US"/>
        </w:rPr>
      </w:pPr>
      <w:r>
        <w:rPr>
          <w:rFonts w:ascii="Times New Roman" w:hAnsi="Times New Roman" w:cs="Times New Roman"/>
          <w:bCs/>
          <w:sz w:val="28"/>
          <w:szCs w:val="28"/>
          <w:lang w:val="en-US"/>
        </w:rPr>
        <w:t xml:space="preserve">Bajardi: </w:t>
      </w:r>
      <w:r w:rsidR="005405D1">
        <w:rPr>
          <w:rFonts w:ascii="Times New Roman" w:hAnsi="Times New Roman" w:cs="Times New Roman"/>
          <w:bCs/>
          <w:sz w:val="28"/>
          <w:szCs w:val="28"/>
          <w:lang w:val="en-US"/>
        </w:rPr>
        <w:t xml:space="preserve">  </w:t>
      </w:r>
    </w:p>
    <w:p w:rsidR="005405D1" w:rsidRDefault="003B2419" w:rsidP="005405D1">
      <w:pPr>
        <w:pStyle w:val="a5"/>
        <w:spacing w:line="360" w:lineRule="auto"/>
        <w:ind w:firstLine="720"/>
        <w:jc w:val="right"/>
        <w:rPr>
          <w:rFonts w:ascii="Times New Roman" w:hAnsi="Times New Roman" w:cs="Times New Roman"/>
          <w:sz w:val="28"/>
          <w:szCs w:val="28"/>
          <w:lang w:val="en-US"/>
        </w:rPr>
      </w:pPr>
      <w:r>
        <w:rPr>
          <w:rFonts w:ascii="Times New Roman" w:hAnsi="Times New Roman" w:cs="Times New Roman"/>
          <w:bCs/>
          <w:sz w:val="28"/>
          <w:szCs w:val="28"/>
          <w:lang w:val="en-US"/>
        </w:rPr>
        <w:t xml:space="preserve">Guruh: </w:t>
      </w:r>
    </w:p>
    <w:p w:rsidR="005405D1" w:rsidRDefault="003B2419" w:rsidP="005405D1">
      <w:pPr>
        <w:pStyle w:val="a5"/>
        <w:spacing w:line="360" w:lineRule="auto"/>
        <w:jc w:val="right"/>
        <w:rPr>
          <w:rFonts w:ascii="Times New Roman" w:hAnsi="Times New Roman" w:cs="Times New Roman"/>
          <w:sz w:val="28"/>
          <w:szCs w:val="28"/>
          <w:lang w:val="en-US"/>
        </w:rPr>
      </w:pPr>
      <w:r>
        <w:rPr>
          <w:rFonts w:ascii="Times New Roman" w:hAnsi="Times New Roman" w:cs="Times New Roman"/>
          <w:bCs/>
          <w:sz w:val="28"/>
          <w:szCs w:val="28"/>
          <w:lang w:val="en-US"/>
        </w:rPr>
        <w:t xml:space="preserve">Tekshirdi: </w:t>
      </w:r>
    </w:p>
    <w:p w:rsidR="005405D1" w:rsidRDefault="005405D1" w:rsidP="005405D1">
      <w:pPr>
        <w:pStyle w:val="a5"/>
        <w:rPr>
          <w:rFonts w:ascii="Times New Roman" w:hAnsi="Times New Roman" w:cs="Times New Roman"/>
          <w:sz w:val="28"/>
          <w:szCs w:val="28"/>
          <w:lang w:val="en-US"/>
        </w:rPr>
      </w:pPr>
    </w:p>
    <w:p w:rsidR="005405D1" w:rsidRDefault="005405D1" w:rsidP="005405D1">
      <w:pPr>
        <w:pStyle w:val="a5"/>
        <w:rPr>
          <w:rFonts w:ascii="Times New Roman" w:hAnsi="Times New Roman" w:cs="Times New Roman"/>
          <w:sz w:val="28"/>
          <w:szCs w:val="28"/>
          <w:lang w:val="en-US"/>
        </w:rPr>
      </w:pPr>
    </w:p>
    <w:p w:rsidR="005405D1" w:rsidRDefault="005405D1" w:rsidP="005405D1">
      <w:pPr>
        <w:pStyle w:val="a5"/>
        <w:jc w:val="both"/>
        <w:rPr>
          <w:rFonts w:ascii="Times New Roman" w:hAnsi="Times New Roman" w:cs="Times New Roman"/>
          <w:sz w:val="28"/>
          <w:szCs w:val="28"/>
          <w:lang w:val="en-US"/>
        </w:rPr>
      </w:pPr>
    </w:p>
    <w:p w:rsidR="005405D1" w:rsidRDefault="005405D1" w:rsidP="005405D1">
      <w:pPr>
        <w:jc w:val="center"/>
        <w:rPr>
          <w:rFonts w:asciiTheme="majorHAnsi" w:hAnsiTheme="majorHAnsi" w:cstheme="majorHAnsi"/>
          <w:szCs w:val="28"/>
        </w:rPr>
      </w:pPr>
      <w:r>
        <w:rPr>
          <w:rFonts w:cs="Times New Roman"/>
          <w:szCs w:val="28"/>
        </w:rPr>
        <w:t>Toshkent-2025</w:t>
      </w:r>
    </w:p>
    <w:p w:rsidR="005405D1" w:rsidRDefault="005405D1" w:rsidP="005405D1">
      <w:pPr>
        <w:spacing w:before="0" w:after="0"/>
        <w:jc w:val="center"/>
        <w:rPr>
          <w:rFonts w:cs="Times New Roman"/>
          <w:b/>
          <w:szCs w:val="28"/>
        </w:rPr>
      </w:pPr>
      <w:r>
        <w:rPr>
          <w:rFonts w:cs="Times New Roman"/>
          <w:b/>
          <w:szCs w:val="28"/>
        </w:rPr>
        <w:lastRenderedPageBreak/>
        <w:t>REJA:</w:t>
      </w:r>
    </w:p>
    <w:p w:rsidR="005405D1" w:rsidRPr="009721E1" w:rsidRDefault="00CD4557" w:rsidP="009721E1">
      <w:pPr>
        <w:spacing w:before="0" w:after="0"/>
        <w:rPr>
          <w:rFonts w:cs="Times New Roman"/>
          <w:b/>
          <w:szCs w:val="28"/>
        </w:rPr>
      </w:pPr>
      <w:r>
        <w:rPr>
          <w:rFonts w:cs="Times New Roman"/>
          <w:b/>
          <w:szCs w:val="28"/>
        </w:rPr>
        <w:t xml:space="preserve">I. </w:t>
      </w:r>
      <w:r w:rsidR="005405D1" w:rsidRPr="009721E1">
        <w:rPr>
          <w:rFonts w:cs="Times New Roman"/>
          <w:b/>
          <w:szCs w:val="28"/>
        </w:rPr>
        <w:t>Kirish.</w:t>
      </w:r>
    </w:p>
    <w:p w:rsidR="00CD4557" w:rsidRPr="00CD4557" w:rsidRDefault="00CD4557" w:rsidP="00CD4557">
      <w:pPr>
        <w:pStyle w:val="a6"/>
        <w:numPr>
          <w:ilvl w:val="0"/>
          <w:numId w:val="6"/>
        </w:numPr>
        <w:spacing w:before="0" w:after="0"/>
        <w:ind w:left="0" w:firstLine="284"/>
        <w:rPr>
          <w:rFonts w:eastAsia="Times New Roman" w:cs="Times New Roman"/>
          <w:szCs w:val="28"/>
          <w:lang w:val="ru-RU" w:eastAsia="ru-RU"/>
        </w:rPr>
      </w:pPr>
      <w:r w:rsidRPr="00CD4557">
        <w:rPr>
          <w:rFonts w:eastAsia="Times New Roman" w:cs="Times New Roman"/>
          <w:szCs w:val="28"/>
          <w:lang w:val="ru-RU" w:eastAsia="ru-RU"/>
        </w:rPr>
        <w:t>Elektromagnit muvofiqlik (EMM) tushunchasi</w:t>
      </w:r>
      <w:r w:rsidR="00861BB9">
        <w:rPr>
          <w:rFonts w:eastAsia="Times New Roman" w:cs="Times New Roman"/>
          <w:szCs w:val="28"/>
          <w:lang w:eastAsia="ru-RU"/>
        </w:rPr>
        <w:t>.</w:t>
      </w:r>
    </w:p>
    <w:p w:rsidR="00CD4557" w:rsidRPr="00CD4557" w:rsidRDefault="00CD4557" w:rsidP="00CD4557">
      <w:pPr>
        <w:pStyle w:val="a6"/>
        <w:numPr>
          <w:ilvl w:val="0"/>
          <w:numId w:val="6"/>
        </w:numPr>
        <w:spacing w:before="0" w:after="0"/>
        <w:ind w:left="0" w:firstLine="284"/>
        <w:rPr>
          <w:rFonts w:eastAsia="Times New Roman" w:cs="Times New Roman"/>
          <w:szCs w:val="28"/>
          <w:lang w:eastAsia="ru-RU"/>
        </w:rPr>
      </w:pPr>
      <w:r w:rsidRPr="00CD4557">
        <w:rPr>
          <w:rFonts w:eastAsia="Times New Roman" w:cs="Times New Roman"/>
          <w:szCs w:val="28"/>
          <w:lang w:eastAsia="ru-RU"/>
        </w:rPr>
        <w:t xml:space="preserve">Radioelektron qurilmalar (REQ) </w:t>
      </w:r>
      <w:proofErr w:type="gramStart"/>
      <w:r w:rsidRPr="00CD4557">
        <w:rPr>
          <w:rFonts w:eastAsia="Times New Roman" w:cs="Times New Roman"/>
          <w:szCs w:val="28"/>
          <w:lang w:eastAsia="ru-RU"/>
        </w:rPr>
        <w:t>va</w:t>
      </w:r>
      <w:proofErr w:type="gramEnd"/>
      <w:r w:rsidRPr="00CD4557">
        <w:rPr>
          <w:rFonts w:eastAsia="Times New Roman" w:cs="Times New Roman"/>
          <w:szCs w:val="28"/>
          <w:lang w:eastAsia="ru-RU"/>
        </w:rPr>
        <w:t xml:space="preserve"> ularning elektromagnit muhitdagi o‘rni</w:t>
      </w:r>
      <w:r w:rsidR="00861BB9">
        <w:rPr>
          <w:rFonts w:eastAsia="Times New Roman" w:cs="Times New Roman"/>
          <w:szCs w:val="28"/>
          <w:lang w:eastAsia="ru-RU"/>
        </w:rPr>
        <w:t>.</w:t>
      </w:r>
    </w:p>
    <w:p w:rsidR="005405D1" w:rsidRDefault="005405D1" w:rsidP="005405D1">
      <w:pPr>
        <w:spacing w:before="0" w:after="0"/>
        <w:rPr>
          <w:rFonts w:cs="Times New Roman"/>
          <w:b/>
          <w:szCs w:val="28"/>
        </w:rPr>
      </w:pPr>
      <w:r>
        <w:rPr>
          <w:rFonts w:cs="Times New Roman"/>
          <w:b/>
          <w:szCs w:val="28"/>
        </w:rPr>
        <w:t>II. Asosiy qism.</w:t>
      </w:r>
    </w:p>
    <w:p w:rsidR="005405D1" w:rsidRPr="00CD4557" w:rsidRDefault="00CD4557" w:rsidP="005405D1">
      <w:pPr>
        <w:pStyle w:val="a6"/>
        <w:numPr>
          <w:ilvl w:val="0"/>
          <w:numId w:val="4"/>
        </w:numPr>
        <w:spacing w:before="0" w:after="0"/>
        <w:rPr>
          <w:rFonts w:cs="Times New Roman"/>
          <w:szCs w:val="28"/>
        </w:rPr>
      </w:pPr>
      <w:r>
        <w:t>EMMni ta’minlashning asosiy maqsadlari.</w:t>
      </w:r>
    </w:p>
    <w:p w:rsidR="00CD4557" w:rsidRPr="00CD4557" w:rsidRDefault="00CD4557" w:rsidP="005405D1">
      <w:pPr>
        <w:pStyle w:val="a6"/>
        <w:numPr>
          <w:ilvl w:val="0"/>
          <w:numId w:val="4"/>
        </w:numPr>
        <w:spacing w:before="0" w:after="0"/>
        <w:rPr>
          <w:rFonts w:cs="Times New Roman"/>
          <w:szCs w:val="28"/>
        </w:rPr>
      </w:pPr>
      <w:r>
        <w:t>Radioelektron qurilmalarda EMMni buzadigan asosiy omillar.</w:t>
      </w:r>
    </w:p>
    <w:p w:rsidR="00CD4557" w:rsidRPr="00CD4557" w:rsidRDefault="00CD4557" w:rsidP="005405D1">
      <w:pPr>
        <w:pStyle w:val="a6"/>
        <w:numPr>
          <w:ilvl w:val="0"/>
          <w:numId w:val="4"/>
        </w:numPr>
        <w:spacing w:before="0" w:after="0"/>
        <w:rPr>
          <w:rFonts w:cs="Times New Roman"/>
          <w:szCs w:val="28"/>
        </w:rPr>
      </w:pPr>
      <w:r>
        <w:t>EMMni ta’minlash vositalari.</w:t>
      </w:r>
    </w:p>
    <w:p w:rsidR="00CD4557" w:rsidRPr="00CD4557" w:rsidRDefault="00CD4557" w:rsidP="005405D1">
      <w:pPr>
        <w:pStyle w:val="a6"/>
        <w:numPr>
          <w:ilvl w:val="0"/>
          <w:numId w:val="4"/>
        </w:numPr>
        <w:spacing w:before="0" w:after="0"/>
        <w:rPr>
          <w:rFonts w:cs="Times New Roman"/>
          <w:szCs w:val="28"/>
        </w:rPr>
      </w:pPr>
      <w:r>
        <w:t>EMMni ta’minlashda qo‘llaniladigan muhandislik yondashuvlar.</w:t>
      </w:r>
    </w:p>
    <w:p w:rsidR="00CD4557" w:rsidRPr="005405D1" w:rsidRDefault="00CD4557" w:rsidP="005405D1">
      <w:pPr>
        <w:pStyle w:val="a6"/>
        <w:numPr>
          <w:ilvl w:val="0"/>
          <w:numId w:val="4"/>
        </w:numPr>
        <w:spacing w:before="0" w:after="0"/>
        <w:rPr>
          <w:rFonts w:cs="Times New Roman"/>
          <w:szCs w:val="28"/>
        </w:rPr>
      </w:pPr>
      <w:r>
        <w:t>Milliy va xalqaro standartlar.</w:t>
      </w:r>
    </w:p>
    <w:p w:rsidR="005405D1" w:rsidRDefault="005405D1" w:rsidP="005405D1">
      <w:pPr>
        <w:spacing w:before="0" w:after="0"/>
        <w:rPr>
          <w:rFonts w:cs="Times New Roman"/>
          <w:b/>
          <w:szCs w:val="28"/>
        </w:rPr>
      </w:pPr>
      <w:r>
        <w:rPr>
          <w:rFonts w:cs="Times New Roman"/>
          <w:b/>
          <w:szCs w:val="28"/>
        </w:rPr>
        <w:t>III. Xulosa.</w:t>
      </w:r>
    </w:p>
    <w:p w:rsidR="005405D1" w:rsidRDefault="005405D1" w:rsidP="005405D1">
      <w:pPr>
        <w:spacing w:before="0" w:after="0"/>
        <w:rPr>
          <w:rFonts w:cs="Times New Roman"/>
          <w:b/>
          <w:szCs w:val="28"/>
        </w:rPr>
      </w:pPr>
      <w:r>
        <w:rPr>
          <w:rFonts w:cs="Times New Roman"/>
          <w:b/>
          <w:szCs w:val="28"/>
        </w:rPr>
        <w:t>IV. Foydalanilgan adabiyotlar ro’yxati.</w:t>
      </w:r>
    </w:p>
    <w:p w:rsidR="00CD4557" w:rsidRDefault="00CD4557" w:rsidP="00CD4557">
      <w:pPr>
        <w:spacing w:before="0" w:after="0"/>
        <w:rPr>
          <w:rFonts w:cs="Times New Roman"/>
          <w:szCs w:val="28"/>
        </w:rPr>
      </w:pPr>
    </w:p>
    <w:p w:rsidR="00CD4557" w:rsidRPr="00CD4557" w:rsidRDefault="00CD4557" w:rsidP="00CD4557">
      <w:pPr>
        <w:spacing w:before="0" w:after="0"/>
        <w:rPr>
          <w:rFonts w:cs="Times New Roman"/>
          <w:szCs w:val="28"/>
        </w:rPr>
      </w:pPr>
    </w:p>
    <w:p w:rsidR="00CD4557" w:rsidRPr="00CD4557" w:rsidRDefault="00CD4557" w:rsidP="00CD4557">
      <w:pPr>
        <w:spacing w:before="0" w:after="0"/>
        <w:rPr>
          <w:rFonts w:cs="Times New Roman"/>
          <w:szCs w:val="28"/>
        </w:rPr>
      </w:pPr>
    </w:p>
    <w:p w:rsidR="00CD4557" w:rsidRPr="00CD4557" w:rsidRDefault="00CD4557" w:rsidP="00CD4557">
      <w:pPr>
        <w:spacing w:before="0" w:after="0"/>
        <w:rPr>
          <w:rFonts w:cs="Times New Roman"/>
          <w:szCs w:val="28"/>
        </w:rPr>
      </w:pPr>
    </w:p>
    <w:p w:rsidR="00CD4557" w:rsidRPr="00CD4557" w:rsidRDefault="00CD4557" w:rsidP="00CD4557">
      <w:pPr>
        <w:spacing w:before="0" w:after="0"/>
        <w:rPr>
          <w:rFonts w:cs="Times New Roman"/>
          <w:szCs w:val="28"/>
        </w:rPr>
      </w:pPr>
    </w:p>
    <w:p w:rsidR="00CD4557" w:rsidRPr="00CD4557" w:rsidRDefault="00CD4557" w:rsidP="00CD4557">
      <w:pPr>
        <w:spacing w:before="0" w:after="0"/>
        <w:rPr>
          <w:rFonts w:cs="Times New Roman"/>
          <w:szCs w:val="28"/>
        </w:rPr>
      </w:pPr>
    </w:p>
    <w:p w:rsidR="00CD4557" w:rsidRPr="00CD4557" w:rsidRDefault="00CD4557" w:rsidP="00CD4557">
      <w:pPr>
        <w:spacing w:before="0" w:after="0"/>
        <w:rPr>
          <w:rFonts w:cs="Times New Roman"/>
          <w:szCs w:val="28"/>
        </w:rPr>
      </w:pPr>
    </w:p>
    <w:p w:rsidR="00CD4557" w:rsidRPr="00CD4557" w:rsidRDefault="00CD4557" w:rsidP="00CD4557">
      <w:pPr>
        <w:spacing w:before="0" w:after="0"/>
        <w:rPr>
          <w:rFonts w:cs="Times New Roman"/>
          <w:szCs w:val="28"/>
        </w:rPr>
      </w:pPr>
    </w:p>
    <w:p w:rsidR="00CD4557" w:rsidRPr="00CD4557" w:rsidRDefault="00CD4557" w:rsidP="00CD4557">
      <w:pPr>
        <w:spacing w:before="0" w:after="0"/>
        <w:rPr>
          <w:rFonts w:cs="Times New Roman"/>
          <w:szCs w:val="28"/>
        </w:rPr>
      </w:pPr>
    </w:p>
    <w:p w:rsidR="00CD4557" w:rsidRPr="00CD4557" w:rsidRDefault="00CD4557" w:rsidP="00CD4557">
      <w:pPr>
        <w:spacing w:before="0" w:after="0"/>
        <w:rPr>
          <w:rFonts w:cs="Times New Roman"/>
          <w:szCs w:val="28"/>
        </w:rPr>
      </w:pPr>
    </w:p>
    <w:p w:rsidR="00CD4557" w:rsidRPr="00CD4557" w:rsidRDefault="00CD4557" w:rsidP="00CD4557">
      <w:pPr>
        <w:spacing w:before="0" w:after="0"/>
        <w:rPr>
          <w:rFonts w:cs="Times New Roman"/>
          <w:szCs w:val="28"/>
        </w:rPr>
      </w:pPr>
    </w:p>
    <w:p w:rsidR="00CD4557" w:rsidRPr="00CD4557" w:rsidRDefault="00CD4557" w:rsidP="00CD4557">
      <w:pPr>
        <w:spacing w:before="0" w:after="0"/>
        <w:rPr>
          <w:rFonts w:cs="Times New Roman"/>
          <w:szCs w:val="28"/>
        </w:rPr>
      </w:pPr>
    </w:p>
    <w:p w:rsidR="00B70DE7" w:rsidRDefault="00B70DE7" w:rsidP="00CD4557">
      <w:pPr>
        <w:spacing w:before="0" w:after="0"/>
        <w:rPr>
          <w:rFonts w:cs="Times New Roman"/>
          <w:szCs w:val="28"/>
        </w:rPr>
      </w:pPr>
    </w:p>
    <w:p w:rsidR="00CD4557" w:rsidRDefault="00CD4557" w:rsidP="00CD4557">
      <w:pPr>
        <w:spacing w:before="0" w:after="0"/>
        <w:rPr>
          <w:rFonts w:cs="Times New Roman"/>
          <w:szCs w:val="28"/>
        </w:rPr>
      </w:pPr>
    </w:p>
    <w:p w:rsidR="00CD4557" w:rsidRDefault="00CD4557" w:rsidP="00CD4557">
      <w:pPr>
        <w:spacing w:before="0" w:after="0"/>
        <w:rPr>
          <w:rFonts w:cs="Times New Roman"/>
          <w:szCs w:val="28"/>
        </w:rPr>
      </w:pPr>
    </w:p>
    <w:p w:rsidR="00CD4557" w:rsidRDefault="00CD4557" w:rsidP="00CD4557">
      <w:pPr>
        <w:spacing w:before="0" w:after="0"/>
        <w:rPr>
          <w:rFonts w:cs="Times New Roman"/>
          <w:szCs w:val="28"/>
        </w:rPr>
      </w:pPr>
    </w:p>
    <w:p w:rsidR="00861BB9" w:rsidRDefault="00861BB9" w:rsidP="00CD4557">
      <w:pPr>
        <w:spacing w:before="0" w:after="0"/>
        <w:rPr>
          <w:rFonts w:cs="Times New Roman"/>
          <w:szCs w:val="28"/>
        </w:rPr>
      </w:pPr>
    </w:p>
    <w:p w:rsidR="00CD4557" w:rsidRDefault="00CD4557" w:rsidP="00CD4557">
      <w:pPr>
        <w:spacing w:before="0" w:after="0"/>
        <w:rPr>
          <w:rFonts w:cs="Times New Roman"/>
          <w:szCs w:val="28"/>
        </w:rPr>
      </w:pPr>
    </w:p>
    <w:p w:rsidR="00CD4557" w:rsidRDefault="00CD4557" w:rsidP="00CD4557">
      <w:pPr>
        <w:spacing w:before="0" w:after="0"/>
        <w:jc w:val="center"/>
        <w:rPr>
          <w:rFonts w:cs="Times New Roman"/>
          <w:szCs w:val="28"/>
        </w:rPr>
      </w:pPr>
      <w:r>
        <w:rPr>
          <w:rFonts w:cs="Times New Roman"/>
          <w:szCs w:val="28"/>
        </w:rPr>
        <w:lastRenderedPageBreak/>
        <w:t>KIRISH.</w:t>
      </w:r>
    </w:p>
    <w:p w:rsidR="00CD4557" w:rsidRPr="00CD4557" w:rsidRDefault="00CD4557" w:rsidP="00CD4557">
      <w:pPr>
        <w:spacing w:before="0" w:after="0"/>
        <w:ind w:firstLine="567"/>
        <w:rPr>
          <w:rFonts w:eastAsia="Times New Roman" w:cs="Times New Roman"/>
          <w:szCs w:val="28"/>
          <w:lang w:eastAsia="ru-RU"/>
        </w:rPr>
      </w:pPr>
      <w:r w:rsidRPr="00CD4557">
        <w:rPr>
          <w:rFonts w:eastAsia="Times New Roman" w:cs="Times New Roman"/>
          <w:b/>
          <w:szCs w:val="28"/>
          <w:lang w:eastAsia="ru-RU"/>
        </w:rPr>
        <w:t>Elektromagnit muvofiqlik (EMM)</w:t>
      </w:r>
      <w:r w:rsidRPr="00CD4557">
        <w:rPr>
          <w:rFonts w:eastAsia="Times New Roman" w:cs="Times New Roman"/>
          <w:szCs w:val="28"/>
          <w:lang w:eastAsia="ru-RU"/>
        </w:rPr>
        <w:t xml:space="preserve"> – bu texnik vositalarning </w:t>
      </w:r>
      <w:proofErr w:type="gramStart"/>
      <w:r w:rsidRPr="00CD4557">
        <w:rPr>
          <w:rFonts w:eastAsia="Times New Roman" w:cs="Times New Roman"/>
          <w:szCs w:val="28"/>
          <w:lang w:eastAsia="ru-RU"/>
        </w:rPr>
        <w:t>va</w:t>
      </w:r>
      <w:proofErr w:type="gramEnd"/>
      <w:r w:rsidRPr="00CD4557">
        <w:rPr>
          <w:rFonts w:eastAsia="Times New Roman" w:cs="Times New Roman"/>
          <w:szCs w:val="28"/>
          <w:lang w:eastAsia="ru-RU"/>
        </w:rPr>
        <w:t xml:space="preserve"> radioelektron qurilmalarning elektromagnit muhitda o‘zaro xalaqitsiz ishlashini ta’minlaydigan muhim muhandislik konsepsiyasidir. EMM tizimda ishtirok etuvchi barcha qurilmalar o‘z funksiyalarini bajarishda boshqa qurilmalarga salbiy elektromagnit ta’sir ko‘rsatmasligi </w:t>
      </w:r>
      <w:proofErr w:type="gramStart"/>
      <w:r w:rsidRPr="00CD4557">
        <w:rPr>
          <w:rFonts w:eastAsia="Times New Roman" w:cs="Times New Roman"/>
          <w:szCs w:val="28"/>
          <w:lang w:eastAsia="ru-RU"/>
        </w:rPr>
        <w:t>va</w:t>
      </w:r>
      <w:proofErr w:type="gramEnd"/>
      <w:r w:rsidRPr="00CD4557">
        <w:rPr>
          <w:rFonts w:eastAsia="Times New Roman" w:cs="Times New Roman"/>
          <w:szCs w:val="28"/>
          <w:lang w:eastAsia="ru-RU"/>
        </w:rPr>
        <w:t xml:space="preserve"> ayni vaqtda tashqi elektromagnit xalaqitlarga nisbatan yetarli darajada bardoshli bo‘lishini anglatadi.</w:t>
      </w:r>
    </w:p>
    <w:p w:rsidR="00CD4557" w:rsidRPr="00CD4557" w:rsidRDefault="00CD4557" w:rsidP="00CD4557">
      <w:pPr>
        <w:spacing w:before="0" w:after="0"/>
        <w:ind w:firstLine="567"/>
        <w:rPr>
          <w:rFonts w:eastAsia="Times New Roman" w:cs="Times New Roman"/>
          <w:szCs w:val="28"/>
          <w:lang w:eastAsia="ru-RU"/>
        </w:rPr>
      </w:pPr>
      <w:r w:rsidRPr="00CD4557">
        <w:rPr>
          <w:rFonts w:eastAsia="Times New Roman" w:cs="Times New Roman"/>
          <w:szCs w:val="28"/>
          <w:lang w:eastAsia="ru-RU"/>
        </w:rPr>
        <w:t xml:space="preserve">Zamonaviy axborot-kommunikatsiya texnologiyalari va sanoatning elektronlashtirilishi sharoitida elektromagnit muvofiqlikni ta’minlash texnik xavfsizlik, axborot ishonchliligi va funksional barqarorlikning ajralmas tarkibiy qismiga aylangan. Ayniqsa, bir joyda </w:t>
      </w:r>
      <w:proofErr w:type="gramStart"/>
      <w:r w:rsidRPr="00CD4557">
        <w:rPr>
          <w:rFonts w:eastAsia="Times New Roman" w:cs="Times New Roman"/>
          <w:szCs w:val="28"/>
          <w:lang w:eastAsia="ru-RU"/>
        </w:rPr>
        <w:t>ko‘plab</w:t>
      </w:r>
      <w:proofErr w:type="gramEnd"/>
      <w:r w:rsidRPr="00CD4557">
        <w:rPr>
          <w:rFonts w:eastAsia="Times New Roman" w:cs="Times New Roman"/>
          <w:szCs w:val="28"/>
          <w:lang w:eastAsia="ru-RU"/>
        </w:rPr>
        <w:t xml:space="preserve"> elektron qurilmalarning to‘plangan holatlarida – masalan, sanoat ob’ektlarida, tibbiy muassasalarda yoki aviatsiya tizimlarida – EMMning mavjudligi qurilmalarning samarali ishlashi uchun zaruriy omil hisoblanadi.</w:t>
      </w:r>
    </w:p>
    <w:p w:rsidR="00CD4557" w:rsidRPr="00CD4557" w:rsidRDefault="00CD4557" w:rsidP="002D5D4C">
      <w:pPr>
        <w:spacing w:before="0" w:after="0"/>
        <w:ind w:firstLine="567"/>
        <w:rPr>
          <w:rFonts w:eastAsia="Times New Roman" w:cs="Times New Roman"/>
          <w:szCs w:val="28"/>
          <w:lang w:eastAsia="ru-RU"/>
        </w:rPr>
      </w:pPr>
      <w:r w:rsidRPr="00CD4557">
        <w:rPr>
          <w:rFonts w:eastAsia="Times New Roman" w:cs="Times New Roman"/>
          <w:szCs w:val="28"/>
          <w:lang w:eastAsia="ru-RU"/>
        </w:rPr>
        <w:t xml:space="preserve">EMM talablari ikki asosiy komponentni o‘z ichiga oladi: elektromagnit moslik </w:t>
      </w:r>
      <w:proofErr w:type="gramStart"/>
      <w:r w:rsidRPr="00CD4557">
        <w:rPr>
          <w:rFonts w:eastAsia="Times New Roman" w:cs="Times New Roman"/>
          <w:szCs w:val="28"/>
          <w:lang w:eastAsia="ru-RU"/>
        </w:rPr>
        <w:t>va</w:t>
      </w:r>
      <w:proofErr w:type="gramEnd"/>
      <w:r w:rsidRPr="00CD4557">
        <w:rPr>
          <w:rFonts w:eastAsia="Times New Roman" w:cs="Times New Roman"/>
          <w:szCs w:val="28"/>
          <w:lang w:eastAsia="ru-RU"/>
        </w:rPr>
        <w:t xml:space="preserve"> elektromagnit immunitet. Birinchisi qurilmaning atrof-muhitga chiqaryotgan elektromagnit nurlanishi me’yoriy chegaralardan oshmasligini, ikkinchisi esa tashqi elektromagnit ta’sirlarga nisbatan qurilmaning chidamliligi va ishonchli ishlashini ta’minlaydi. </w:t>
      </w:r>
      <w:proofErr w:type="gramStart"/>
      <w:r w:rsidRPr="00CD4557">
        <w:rPr>
          <w:rFonts w:eastAsia="Times New Roman" w:cs="Times New Roman"/>
          <w:szCs w:val="28"/>
          <w:lang w:eastAsia="ru-RU"/>
        </w:rPr>
        <w:t>Bu komponentlarning uyg‘unligi tizim darajasida optimal ishlashni kafolatlaydi.</w:t>
      </w:r>
      <w:proofErr w:type="gramEnd"/>
      <w:r w:rsidR="002D5D4C">
        <w:rPr>
          <w:rFonts w:eastAsia="Times New Roman" w:cs="Times New Roman"/>
          <w:szCs w:val="28"/>
          <w:lang w:eastAsia="ru-RU"/>
        </w:rPr>
        <w:t xml:space="preserve"> </w:t>
      </w:r>
      <w:r w:rsidRPr="00CD4557">
        <w:rPr>
          <w:rFonts w:eastAsia="Times New Roman" w:cs="Times New Roman"/>
          <w:szCs w:val="28"/>
          <w:lang w:eastAsia="ru-RU"/>
        </w:rPr>
        <w:t xml:space="preserve">Xalqaro miqyosda EMM </w:t>
      </w:r>
      <w:proofErr w:type="gramStart"/>
      <w:r w:rsidRPr="00CD4557">
        <w:rPr>
          <w:rFonts w:eastAsia="Times New Roman" w:cs="Times New Roman"/>
          <w:szCs w:val="28"/>
          <w:lang w:eastAsia="ru-RU"/>
        </w:rPr>
        <w:t>bo‘yicha</w:t>
      </w:r>
      <w:proofErr w:type="gramEnd"/>
      <w:r w:rsidRPr="00CD4557">
        <w:rPr>
          <w:rFonts w:eastAsia="Times New Roman" w:cs="Times New Roman"/>
          <w:szCs w:val="28"/>
          <w:lang w:eastAsia="ru-RU"/>
        </w:rPr>
        <w:t xml:space="preserve"> qabul qilingan standartlar (masalan, IEC, CISPR, ISO va boshqalar) ushbu konsepsiyani nazariy va amaliy asosda tartibga soladi. Ularning asosiy maqsadi — global elektromagnit muhitda texnik qurilmalarning xavfsiz </w:t>
      </w:r>
      <w:proofErr w:type="gramStart"/>
      <w:r w:rsidRPr="00CD4557">
        <w:rPr>
          <w:rFonts w:eastAsia="Times New Roman" w:cs="Times New Roman"/>
          <w:szCs w:val="28"/>
          <w:lang w:eastAsia="ru-RU"/>
        </w:rPr>
        <w:t>va</w:t>
      </w:r>
      <w:proofErr w:type="gramEnd"/>
      <w:r w:rsidRPr="00CD4557">
        <w:rPr>
          <w:rFonts w:eastAsia="Times New Roman" w:cs="Times New Roman"/>
          <w:szCs w:val="28"/>
          <w:lang w:eastAsia="ru-RU"/>
        </w:rPr>
        <w:t xml:space="preserve"> o‘zaro muvofiq ishlashini ta’minlashdan iborat.</w:t>
      </w:r>
      <w:r>
        <w:rPr>
          <w:rFonts w:eastAsia="Times New Roman" w:cs="Times New Roman"/>
          <w:szCs w:val="28"/>
          <w:lang w:eastAsia="ru-RU"/>
        </w:rPr>
        <w:t xml:space="preserve"> </w:t>
      </w:r>
      <w:r w:rsidRPr="00CD4557">
        <w:rPr>
          <w:rFonts w:eastAsia="Times New Roman" w:cs="Times New Roman"/>
          <w:szCs w:val="28"/>
          <w:lang w:eastAsia="ru-RU"/>
        </w:rPr>
        <w:t xml:space="preserve">Shu nuqtai nazardan, elektromagnit muvofiqlik bugungi kunda nafaqat muhandislik sohalari, balki axborot xavfsizligi </w:t>
      </w:r>
      <w:proofErr w:type="gramStart"/>
      <w:r w:rsidRPr="00CD4557">
        <w:rPr>
          <w:rFonts w:eastAsia="Times New Roman" w:cs="Times New Roman"/>
          <w:szCs w:val="28"/>
          <w:lang w:eastAsia="ru-RU"/>
        </w:rPr>
        <w:t>va</w:t>
      </w:r>
      <w:proofErr w:type="gramEnd"/>
      <w:r w:rsidRPr="00CD4557">
        <w:rPr>
          <w:rFonts w:eastAsia="Times New Roman" w:cs="Times New Roman"/>
          <w:szCs w:val="28"/>
          <w:lang w:eastAsia="ru-RU"/>
        </w:rPr>
        <w:t xml:space="preserve"> tizim ishonchliligini ta’minlashda ham asosiy yo‘nalishlardan biri sifatida e’tirof etiladi.</w:t>
      </w:r>
    </w:p>
    <w:p w:rsidR="00CD4557" w:rsidRPr="00CD4557" w:rsidRDefault="00CD4557" w:rsidP="00CD4557">
      <w:pPr>
        <w:spacing w:before="0" w:after="0"/>
        <w:ind w:firstLine="567"/>
        <w:rPr>
          <w:rFonts w:eastAsia="Times New Roman" w:cs="Times New Roman"/>
          <w:szCs w:val="28"/>
          <w:lang w:eastAsia="ru-RU"/>
        </w:rPr>
      </w:pPr>
      <w:proofErr w:type="gramStart"/>
      <w:r w:rsidRPr="00CD4557">
        <w:rPr>
          <w:rFonts w:eastAsia="Times New Roman" w:cs="Times New Roman"/>
          <w:b/>
          <w:szCs w:val="28"/>
          <w:lang w:eastAsia="ru-RU"/>
        </w:rPr>
        <w:t>Radioelektron qurilmalar (REQ)</w:t>
      </w:r>
      <w:r w:rsidRPr="00CD4557">
        <w:rPr>
          <w:rFonts w:eastAsia="Times New Roman" w:cs="Times New Roman"/>
          <w:szCs w:val="28"/>
          <w:lang w:eastAsia="ru-RU"/>
        </w:rPr>
        <w:t xml:space="preserve"> — bu elektromagnit to‘lqinlar yordamida ma’lumotlarni uzatish, qabul qilish, qayta ishlash yoki saqlash funksiyalarini bajaruvchi texnik vositalardir.</w:t>
      </w:r>
      <w:proofErr w:type="gramEnd"/>
      <w:r w:rsidRPr="00CD4557">
        <w:rPr>
          <w:rFonts w:eastAsia="Times New Roman" w:cs="Times New Roman"/>
          <w:szCs w:val="28"/>
          <w:lang w:eastAsia="ru-RU"/>
        </w:rPr>
        <w:t xml:space="preserve"> Ular zamonaviy sanoat, aloqa, tibbiyot, mudofaa </w:t>
      </w:r>
      <w:proofErr w:type="gramStart"/>
      <w:r w:rsidRPr="00CD4557">
        <w:rPr>
          <w:rFonts w:eastAsia="Times New Roman" w:cs="Times New Roman"/>
          <w:szCs w:val="28"/>
          <w:lang w:eastAsia="ru-RU"/>
        </w:rPr>
        <w:t>va</w:t>
      </w:r>
      <w:proofErr w:type="gramEnd"/>
      <w:r w:rsidRPr="00CD4557">
        <w:rPr>
          <w:rFonts w:eastAsia="Times New Roman" w:cs="Times New Roman"/>
          <w:szCs w:val="28"/>
          <w:lang w:eastAsia="ru-RU"/>
        </w:rPr>
        <w:t xml:space="preserve"> kundalik hayotning deyarli barcha jabhalarida keng qo‘llanilmoqda. REQlar </w:t>
      </w:r>
      <w:r w:rsidRPr="00CD4557">
        <w:rPr>
          <w:rFonts w:eastAsia="Times New Roman" w:cs="Times New Roman"/>
          <w:szCs w:val="28"/>
          <w:lang w:eastAsia="ru-RU"/>
        </w:rPr>
        <w:lastRenderedPageBreak/>
        <w:t xml:space="preserve">tarkibiga radioaloqa vositalari, radar tizimlari, navigatsiya uskunalari, tibbiy diagnostika apparatlari, sanoat avtomatlashtirish tizimlari </w:t>
      </w:r>
      <w:proofErr w:type="gramStart"/>
      <w:r w:rsidRPr="00CD4557">
        <w:rPr>
          <w:rFonts w:eastAsia="Times New Roman" w:cs="Times New Roman"/>
          <w:szCs w:val="28"/>
          <w:lang w:eastAsia="ru-RU"/>
        </w:rPr>
        <w:t>va</w:t>
      </w:r>
      <w:proofErr w:type="gramEnd"/>
      <w:r w:rsidRPr="00CD4557">
        <w:rPr>
          <w:rFonts w:eastAsia="Times New Roman" w:cs="Times New Roman"/>
          <w:szCs w:val="28"/>
          <w:lang w:eastAsia="ru-RU"/>
        </w:rPr>
        <w:t xml:space="preserve"> boshqa ko‘plab elektron qurilmalar kiradi.</w:t>
      </w:r>
    </w:p>
    <w:p w:rsidR="00CD4557" w:rsidRPr="00CD4557" w:rsidRDefault="00CD4557" w:rsidP="00CD4557">
      <w:pPr>
        <w:spacing w:before="0" w:after="0"/>
        <w:ind w:firstLine="567"/>
        <w:rPr>
          <w:rFonts w:eastAsia="Times New Roman" w:cs="Times New Roman"/>
          <w:szCs w:val="28"/>
          <w:lang w:eastAsia="ru-RU"/>
        </w:rPr>
      </w:pPr>
      <w:proofErr w:type="gramStart"/>
      <w:r w:rsidRPr="00CD4557">
        <w:rPr>
          <w:rFonts w:eastAsia="Times New Roman" w:cs="Times New Roman"/>
          <w:szCs w:val="28"/>
          <w:lang w:eastAsia="ru-RU"/>
        </w:rPr>
        <w:t>Radioelektron qurilmalar elektromagnit to‘lqinlar asosida ishlagani sababli, ular elektromagnit muhitning faol ishtirokchisi hisoblanadi.</w:t>
      </w:r>
      <w:proofErr w:type="gramEnd"/>
      <w:r w:rsidRPr="00CD4557">
        <w:rPr>
          <w:rFonts w:eastAsia="Times New Roman" w:cs="Times New Roman"/>
          <w:szCs w:val="28"/>
          <w:lang w:eastAsia="ru-RU"/>
        </w:rPr>
        <w:t xml:space="preserve"> </w:t>
      </w:r>
      <w:proofErr w:type="gramStart"/>
      <w:r w:rsidRPr="00CD4557">
        <w:rPr>
          <w:rFonts w:eastAsia="Times New Roman" w:cs="Times New Roman"/>
          <w:szCs w:val="28"/>
          <w:lang w:eastAsia="ru-RU"/>
        </w:rPr>
        <w:t>Har bir REQ o‘z faoliyati davomida ma’lum chastota diapazonida elektromagnit nurlanish hosil qiladi yoki mavjud elektromagnit to‘lqinlarni qabul qiladi.</w:t>
      </w:r>
      <w:proofErr w:type="gramEnd"/>
      <w:r w:rsidRPr="00CD4557">
        <w:rPr>
          <w:rFonts w:eastAsia="Times New Roman" w:cs="Times New Roman"/>
          <w:szCs w:val="28"/>
          <w:lang w:eastAsia="ru-RU"/>
        </w:rPr>
        <w:t xml:space="preserve"> Shu bilan birga, ular elektromagnit muhitga bevosita ta’sir </w:t>
      </w:r>
      <w:proofErr w:type="gramStart"/>
      <w:r w:rsidRPr="00CD4557">
        <w:rPr>
          <w:rFonts w:eastAsia="Times New Roman" w:cs="Times New Roman"/>
          <w:szCs w:val="28"/>
          <w:lang w:eastAsia="ru-RU"/>
        </w:rPr>
        <w:t>ko‘rsatishi</w:t>
      </w:r>
      <w:proofErr w:type="gramEnd"/>
      <w:r w:rsidRPr="00CD4557">
        <w:rPr>
          <w:rFonts w:eastAsia="Times New Roman" w:cs="Times New Roman"/>
          <w:szCs w:val="28"/>
          <w:lang w:eastAsia="ru-RU"/>
        </w:rPr>
        <w:t xml:space="preserve"> yoki undan ta’sirlanishi mumkin.</w:t>
      </w:r>
    </w:p>
    <w:p w:rsidR="00CD4557" w:rsidRPr="00CD4557" w:rsidRDefault="00CD4557" w:rsidP="002D5D4C">
      <w:pPr>
        <w:spacing w:before="0" w:after="0"/>
        <w:ind w:firstLine="567"/>
        <w:rPr>
          <w:rFonts w:eastAsia="Times New Roman" w:cs="Times New Roman"/>
          <w:szCs w:val="28"/>
          <w:lang w:eastAsia="ru-RU"/>
        </w:rPr>
      </w:pPr>
      <w:r w:rsidRPr="00CD4557">
        <w:rPr>
          <w:rFonts w:eastAsia="Times New Roman" w:cs="Times New Roman"/>
          <w:szCs w:val="28"/>
          <w:lang w:eastAsia="ru-RU"/>
        </w:rPr>
        <w:t xml:space="preserve">Ushbu ta’sir ikki tomonlama </w:t>
      </w:r>
      <w:proofErr w:type="gramStart"/>
      <w:r w:rsidRPr="00CD4557">
        <w:rPr>
          <w:rFonts w:eastAsia="Times New Roman" w:cs="Times New Roman"/>
          <w:szCs w:val="28"/>
          <w:lang w:eastAsia="ru-RU"/>
        </w:rPr>
        <w:t>bo‘lishi</w:t>
      </w:r>
      <w:proofErr w:type="gramEnd"/>
      <w:r w:rsidRPr="00CD4557">
        <w:rPr>
          <w:rFonts w:eastAsia="Times New Roman" w:cs="Times New Roman"/>
          <w:szCs w:val="28"/>
          <w:lang w:eastAsia="ru-RU"/>
        </w:rPr>
        <w:t xml:space="preserve"> mumkin: bir tomondan, REQlar tashqi elektromagnit shovqin manbalaridan himoyalanishi lozim; ikkinchi tomondan esa, o‘zlari boshqa qurilmalarga xalaqit bermaslik sharti bilan ishlashi zarur. Bu esa elektromagnit muvofiqlik (EMM) talablarini bajarishni taqozo etadi. </w:t>
      </w:r>
      <w:proofErr w:type="gramStart"/>
      <w:r w:rsidRPr="00CD4557">
        <w:rPr>
          <w:rFonts w:eastAsia="Times New Roman" w:cs="Times New Roman"/>
          <w:szCs w:val="28"/>
          <w:lang w:eastAsia="ru-RU"/>
        </w:rPr>
        <w:t>Aks holda, qurilmalar o‘rtasidagi elektromagnit xalaqitlar ularning ishlashida nosozliklar, signal sifati buzilishi, yoki to‘liq ishdan chiqish holatlarini yuzaga keltirishi mumkin.</w:t>
      </w:r>
      <w:proofErr w:type="gramEnd"/>
      <w:r w:rsidR="002D5D4C">
        <w:rPr>
          <w:rFonts w:eastAsia="Times New Roman" w:cs="Times New Roman"/>
          <w:szCs w:val="28"/>
          <w:lang w:eastAsia="ru-RU"/>
        </w:rPr>
        <w:t xml:space="preserve"> </w:t>
      </w:r>
      <w:r w:rsidRPr="00CD4557">
        <w:rPr>
          <w:rFonts w:eastAsia="Times New Roman" w:cs="Times New Roman"/>
          <w:szCs w:val="28"/>
          <w:lang w:eastAsia="ru-RU"/>
        </w:rPr>
        <w:t xml:space="preserve">Shu bois, REQlar loyihalanayotganda </w:t>
      </w:r>
      <w:proofErr w:type="gramStart"/>
      <w:r w:rsidRPr="00CD4557">
        <w:rPr>
          <w:rFonts w:eastAsia="Times New Roman" w:cs="Times New Roman"/>
          <w:szCs w:val="28"/>
          <w:lang w:eastAsia="ru-RU"/>
        </w:rPr>
        <w:t>va</w:t>
      </w:r>
      <w:proofErr w:type="gramEnd"/>
      <w:r w:rsidRPr="00CD4557">
        <w:rPr>
          <w:rFonts w:eastAsia="Times New Roman" w:cs="Times New Roman"/>
          <w:szCs w:val="28"/>
          <w:lang w:eastAsia="ru-RU"/>
        </w:rPr>
        <w:t xml:space="preserve"> amaliyotga tadbiq qilinayotganda ular elektromagnit muhit bilan qanday o‘zaro aloqada bo‘lishi, qanday sharoitlarda ishlashi va qanday ehtimoliy xalaqitlarga duch kelishi puxta tahlil qilinishi lozim. Bu tahlillar REQlarning funksional ishonchliligi, xavfsizligi </w:t>
      </w:r>
      <w:proofErr w:type="gramStart"/>
      <w:r w:rsidRPr="00CD4557">
        <w:rPr>
          <w:rFonts w:eastAsia="Times New Roman" w:cs="Times New Roman"/>
          <w:szCs w:val="28"/>
          <w:lang w:eastAsia="ru-RU"/>
        </w:rPr>
        <w:t>va</w:t>
      </w:r>
      <w:proofErr w:type="gramEnd"/>
      <w:r w:rsidRPr="00CD4557">
        <w:rPr>
          <w:rFonts w:eastAsia="Times New Roman" w:cs="Times New Roman"/>
          <w:szCs w:val="28"/>
          <w:lang w:eastAsia="ru-RU"/>
        </w:rPr>
        <w:t xml:space="preserve"> samaradorligini ta’minlashda muhim rol o‘ynaydi.</w:t>
      </w:r>
    </w:p>
    <w:p w:rsidR="00CD4557" w:rsidRPr="00CD4557" w:rsidRDefault="00CD4557" w:rsidP="00CD4557">
      <w:pPr>
        <w:spacing w:before="0" w:after="0"/>
        <w:ind w:firstLine="567"/>
        <w:rPr>
          <w:rFonts w:eastAsia="Times New Roman" w:cs="Times New Roman"/>
          <w:szCs w:val="28"/>
          <w:lang w:eastAsia="ru-RU"/>
        </w:rPr>
      </w:pPr>
      <w:r w:rsidRPr="00CD4557">
        <w:rPr>
          <w:rFonts w:eastAsia="Times New Roman" w:cs="Times New Roman"/>
          <w:szCs w:val="28"/>
          <w:lang w:eastAsia="ru-RU"/>
        </w:rPr>
        <w:t xml:space="preserve">Yuqoridagilardan kelib chiqib, radioelektron qurilmalarni zamonaviy elektromagnit muhitning ajralmas va faol elementi sifatida qarash lozim. Ularning </w:t>
      </w:r>
      <w:proofErr w:type="gramStart"/>
      <w:r w:rsidRPr="00CD4557">
        <w:rPr>
          <w:rFonts w:eastAsia="Times New Roman" w:cs="Times New Roman"/>
          <w:szCs w:val="28"/>
          <w:lang w:eastAsia="ru-RU"/>
        </w:rPr>
        <w:t>to‘g‘ri</w:t>
      </w:r>
      <w:proofErr w:type="gramEnd"/>
      <w:r w:rsidRPr="00CD4557">
        <w:rPr>
          <w:rFonts w:eastAsia="Times New Roman" w:cs="Times New Roman"/>
          <w:szCs w:val="28"/>
          <w:lang w:eastAsia="ru-RU"/>
        </w:rPr>
        <w:t xml:space="preserve"> ishlashi va o‘zaro muvofiqligi EMMning asosiy maqsadlariga bevosita ta’sir ko‘rsatadi.</w:t>
      </w:r>
    </w:p>
    <w:p w:rsidR="002D5D4C" w:rsidRDefault="002D5D4C" w:rsidP="002D5D4C">
      <w:pPr>
        <w:spacing w:before="0" w:after="0"/>
        <w:ind w:firstLine="567"/>
        <w:rPr>
          <w:rFonts w:cs="Times New Roman"/>
          <w:szCs w:val="28"/>
        </w:rPr>
      </w:pPr>
      <w:r>
        <w:t xml:space="preserve">Elektromagnit muvofiqlikni (EMM) ta’minlash zamonaviy texnologik taraqqiyot sharoitida alohida strategik ahamiyat kasb etadi. </w:t>
      </w:r>
      <w:proofErr w:type="gramStart"/>
      <w:r>
        <w:t>Bugungi kunda radioelektron qurilmalar (REQ) sonining keskin ortib borayotgani, ularning turli sohalarda keng miqyosda qo‘llanilayotgani elektromagnit muhitda yuzaga keluvchi o‘zaro ta’sirlarning murakkablashuviga olib kelmoqda.</w:t>
      </w:r>
      <w:proofErr w:type="gramEnd"/>
      <w:r>
        <w:t xml:space="preserve"> Natijada, texnik vositalarning ishonchli ishlashi uchun ularning elektromagnit mosligini kafolatlash dolzarb masalaga aylanmoqda.</w:t>
      </w:r>
    </w:p>
    <w:p w:rsidR="004E2791" w:rsidRDefault="002D5D4C" w:rsidP="004E2791">
      <w:pPr>
        <w:spacing w:before="0" w:after="0"/>
        <w:jc w:val="center"/>
        <w:rPr>
          <w:rFonts w:cs="Times New Roman"/>
          <w:szCs w:val="28"/>
        </w:rPr>
      </w:pPr>
      <w:r>
        <w:rPr>
          <w:rFonts w:cs="Times New Roman"/>
          <w:szCs w:val="28"/>
        </w:rPr>
        <w:lastRenderedPageBreak/>
        <w:t>ASOSIY QISM.</w:t>
      </w:r>
    </w:p>
    <w:p w:rsidR="002D5D4C" w:rsidRPr="004E2791" w:rsidRDefault="002D5D4C" w:rsidP="004E2791">
      <w:pPr>
        <w:pStyle w:val="a6"/>
        <w:numPr>
          <w:ilvl w:val="0"/>
          <w:numId w:val="13"/>
        </w:numPr>
        <w:spacing w:before="0" w:after="0"/>
        <w:ind w:left="0" w:firstLine="284"/>
        <w:rPr>
          <w:rFonts w:cs="Times New Roman"/>
          <w:szCs w:val="28"/>
        </w:rPr>
      </w:pPr>
      <w:r w:rsidRPr="004E2791">
        <w:rPr>
          <w:rFonts w:eastAsia="Times New Roman" w:cs="Times New Roman"/>
          <w:b/>
          <w:bCs/>
          <w:szCs w:val="28"/>
          <w:lang w:eastAsia="ru-RU"/>
        </w:rPr>
        <w:t>Elektromagnit muvofiqlikni (EMM) ta’minlashning asosiy maqsadlari</w:t>
      </w:r>
      <w:r w:rsidR="004E2791" w:rsidRPr="004E2791">
        <w:rPr>
          <w:rFonts w:eastAsia="Times New Roman" w:cs="Times New Roman"/>
          <w:b/>
          <w:bCs/>
          <w:szCs w:val="28"/>
          <w:lang w:eastAsia="ru-RU"/>
        </w:rPr>
        <w:t>.</w:t>
      </w:r>
    </w:p>
    <w:p w:rsidR="004E2791" w:rsidRDefault="002D5D4C" w:rsidP="004E2791">
      <w:pPr>
        <w:spacing w:before="0" w:after="0"/>
        <w:ind w:firstLine="567"/>
        <w:rPr>
          <w:rFonts w:eastAsia="Times New Roman" w:cs="Times New Roman"/>
          <w:szCs w:val="28"/>
          <w:lang w:eastAsia="ru-RU"/>
        </w:rPr>
      </w:pPr>
      <w:r w:rsidRPr="004E2791">
        <w:rPr>
          <w:rFonts w:eastAsia="Times New Roman" w:cs="Times New Roman"/>
          <w:szCs w:val="28"/>
          <w:lang w:eastAsia="ru-RU"/>
        </w:rPr>
        <w:t xml:space="preserve">Elektromagnit muvofiqlikni (EMM) ta’minlash texnik tizimlar va radioelektron qurilmalar (REQ) faoliyatining asosiy kafolatlovchi omillaridan biri hisoblanadi. EMMni ta’minlashning asosiy maqsadlari texnologik qurilmalar o‘rtasidagi elektromagnit o‘zaro ta’sirni tartibga solish, ularning barqaror </w:t>
      </w:r>
      <w:proofErr w:type="gramStart"/>
      <w:r w:rsidRPr="004E2791">
        <w:rPr>
          <w:rFonts w:eastAsia="Times New Roman" w:cs="Times New Roman"/>
          <w:szCs w:val="28"/>
          <w:lang w:eastAsia="ru-RU"/>
        </w:rPr>
        <w:t>va</w:t>
      </w:r>
      <w:proofErr w:type="gramEnd"/>
      <w:r w:rsidRPr="004E2791">
        <w:rPr>
          <w:rFonts w:eastAsia="Times New Roman" w:cs="Times New Roman"/>
          <w:szCs w:val="28"/>
          <w:lang w:eastAsia="ru-RU"/>
        </w:rPr>
        <w:t xml:space="preserve"> xavfsiz ishlashini ta’minlash, shuningdek, normativ-me’yoriy talablarni bajarishdan iboratdir. Ushbu maqsadlar quyidagi asosiy yo‘nalishlarda namoyon </w:t>
      </w:r>
      <w:proofErr w:type="gramStart"/>
      <w:r w:rsidRPr="004E2791">
        <w:rPr>
          <w:rFonts w:eastAsia="Times New Roman" w:cs="Times New Roman"/>
          <w:szCs w:val="28"/>
          <w:lang w:eastAsia="ru-RU"/>
        </w:rPr>
        <w:t>bo‘ladi</w:t>
      </w:r>
      <w:proofErr w:type="gramEnd"/>
      <w:r w:rsidRPr="004E2791">
        <w:rPr>
          <w:rFonts w:eastAsia="Times New Roman" w:cs="Times New Roman"/>
          <w:szCs w:val="28"/>
          <w:lang w:eastAsia="ru-RU"/>
        </w:rPr>
        <w:t>:</w:t>
      </w:r>
    </w:p>
    <w:p w:rsidR="004E2791" w:rsidRDefault="002D5D4C" w:rsidP="004E2791">
      <w:pPr>
        <w:spacing w:before="0" w:after="0"/>
        <w:ind w:firstLine="567"/>
        <w:rPr>
          <w:rFonts w:eastAsia="Times New Roman" w:cs="Times New Roman"/>
          <w:szCs w:val="28"/>
          <w:lang w:eastAsia="ru-RU"/>
        </w:rPr>
      </w:pPr>
      <w:proofErr w:type="gramStart"/>
      <w:r w:rsidRPr="004E2791">
        <w:rPr>
          <w:rFonts w:eastAsia="Times New Roman" w:cs="Times New Roman"/>
          <w:bCs/>
          <w:i/>
          <w:szCs w:val="28"/>
          <w:lang w:eastAsia="ru-RU"/>
        </w:rPr>
        <w:t>Qurilmalar o‘rtasidagi elektromagnit xalaqitlarni bartaraf etish.</w:t>
      </w:r>
      <w:proofErr w:type="gramEnd"/>
      <w:r w:rsidR="004E2791">
        <w:rPr>
          <w:rFonts w:eastAsia="Times New Roman" w:cs="Times New Roman"/>
          <w:szCs w:val="28"/>
          <w:lang w:eastAsia="ru-RU"/>
        </w:rPr>
        <w:t xml:space="preserve"> </w:t>
      </w:r>
      <w:r w:rsidRPr="004E2791">
        <w:rPr>
          <w:rFonts w:eastAsia="Times New Roman" w:cs="Times New Roman"/>
          <w:szCs w:val="28"/>
          <w:lang w:eastAsia="ru-RU"/>
        </w:rPr>
        <w:t xml:space="preserve">Zamonaviy muhitda bir joyda </w:t>
      </w:r>
      <w:proofErr w:type="gramStart"/>
      <w:r w:rsidRPr="004E2791">
        <w:rPr>
          <w:rFonts w:eastAsia="Times New Roman" w:cs="Times New Roman"/>
          <w:szCs w:val="28"/>
          <w:lang w:eastAsia="ru-RU"/>
        </w:rPr>
        <w:t>ko‘plab</w:t>
      </w:r>
      <w:proofErr w:type="gramEnd"/>
      <w:r w:rsidRPr="004E2791">
        <w:rPr>
          <w:rFonts w:eastAsia="Times New Roman" w:cs="Times New Roman"/>
          <w:szCs w:val="28"/>
          <w:lang w:eastAsia="ru-RU"/>
        </w:rPr>
        <w:t xml:space="preserve"> REQlar ishlashi natijasida ular o‘zaro elektromagnit shovqin manbai yoki qabul qiluvchisiga aylanishi mumkin. EMMni ta’minlashning asosiy maqsadi ushbu xalaqitlarning oldini olish va ularni minimallashtirish orqali qurilmalar orasida elektromagnit muvozanatni ta’minlashdan iboratdir.</w:t>
      </w:r>
    </w:p>
    <w:p w:rsidR="004E2791" w:rsidRDefault="002D5D4C" w:rsidP="004E2791">
      <w:pPr>
        <w:spacing w:before="0" w:after="0"/>
        <w:ind w:firstLine="567"/>
        <w:rPr>
          <w:rFonts w:eastAsia="Times New Roman" w:cs="Times New Roman"/>
          <w:szCs w:val="28"/>
          <w:lang w:eastAsia="ru-RU"/>
        </w:rPr>
      </w:pPr>
      <w:r w:rsidRPr="004E2791">
        <w:rPr>
          <w:rFonts w:eastAsia="Times New Roman" w:cs="Times New Roman"/>
          <w:bCs/>
          <w:i/>
          <w:szCs w:val="28"/>
          <w:lang w:eastAsia="ru-RU"/>
        </w:rPr>
        <w:t>Qurilmalarning tashqi elektromagnit sharoitlarga nisbatan barqarorligini oshirish.</w:t>
      </w:r>
      <w:r w:rsidR="004E2791">
        <w:rPr>
          <w:rFonts w:eastAsia="Times New Roman" w:cs="Times New Roman"/>
          <w:szCs w:val="28"/>
          <w:lang w:eastAsia="ru-RU"/>
        </w:rPr>
        <w:t xml:space="preserve"> </w:t>
      </w:r>
      <w:r w:rsidRPr="004E2791">
        <w:rPr>
          <w:rFonts w:eastAsia="Times New Roman" w:cs="Times New Roman"/>
          <w:szCs w:val="28"/>
          <w:lang w:eastAsia="ru-RU"/>
        </w:rPr>
        <w:t xml:space="preserve">REQlar tashqi elektromagnit muhitda ishonchli ishlashi uchun ular yuqori darajadagi elektromagnit immunitetga ega </w:t>
      </w:r>
      <w:proofErr w:type="gramStart"/>
      <w:r w:rsidRPr="004E2791">
        <w:rPr>
          <w:rFonts w:eastAsia="Times New Roman" w:cs="Times New Roman"/>
          <w:szCs w:val="28"/>
          <w:lang w:eastAsia="ru-RU"/>
        </w:rPr>
        <w:t>bo‘lishi</w:t>
      </w:r>
      <w:proofErr w:type="gramEnd"/>
      <w:r w:rsidRPr="004E2791">
        <w:rPr>
          <w:rFonts w:eastAsia="Times New Roman" w:cs="Times New Roman"/>
          <w:szCs w:val="28"/>
          <w:lang w:eastAsia="ru-RU"/>
        </w:rPr>
        <w:t xml:space="preserve"> lozim. EMMni ta’minlash, shuningdek, qurilmaning tashqi shovqin </w:t>
      </w:r>
      <w:proofErr w:type="gramStart"/>
      <w:r w:rsidRPr="004E2791">
        <w:rPr>
          <w:rFonts w:eastAsia="Times New Roman" w:cs="Times New Roman"/>
          <w:szCs w:val="28"/>
          <w:lang w:eastAsia="ru-RU"/>
        </w:rPr>
        <w:t>va</w:t>
      </w:r>
      <w:proofErr w:type="gramEnd"/>
      <w:r w:rsidRPr="004E2791">
        <w:rPr>
          <w:rFonts w:eastAsia="Times New Roman" w:cs="Times New Roman"/>
          <w:szCs w:val="28"/>
          <w:lang w:eastAsia="ru-RU"/>
        </w:rPr>
        <w:t xml:space="preserve"> xalaqitlarga chidamliligini oshirishni ham o‘z ichiga oladi.</w:t>
      </w:r>
    </w:p>
    <w:p w:rsidR="004E2791" w:rsidRDefault="002D5D4C" w:rsidP="004E2791">
      <w:pPr>
        <w:spacing w:before="0" w:after="0"/>
        <w:ind w:firstLine="567"/>
        <w:rPr>
          <w:rFonts w:eastAsia="Times New Roman" w:cs="Times New Roman"/>
          <w:szCs w:val="28"/>
          <w:lang w:eastAsia="ru-RU"/>
        </w:rPr>
      </w:pPr>
      <w:r w:rsidRPr="004E2791">
        <w:rPr>
          <w:rFonts w:eastAsia="Times New Roman" w:cs="Times New Roman"/>
          <w:bCs/>
          <w:i/>
          <w:szCs w:val="28"/>
          <w:lang w:eastAsia="ru-RU"/>
        </w:rPr>
        <w:t>Elektromagnit muhitda funksional ishonchlilikni kafolatlash.</w:t>
      </w:r>
      <w:r w:rsidR="004E2791">
        <w:rPr>
          <w:rFonts w:eastAsia="Times New Roman" w:cs="Times New Roman"/>
          <w:szCs w:val="28"/>
          <w:lang w:eastAsia="ru-RU"/>
        </w:rPr>
        <w:t xml:space="preserve"> </w:t>
      </w:r>
      <w:r w:rsidRPr="004E2791">
        <w:rPr>
          <w:rFonts w:eastAsia="Times New Roman" w:cs="Times New Roman"/>
          <w:szCs w:val="28"/>
          <w:lang w:eastAsia="ru-RU"/>
        </w:rPr>
        <w:t xml:space="preserve">Qurilmalar tomonidan bajarilayotgan funksiyalar doimiy, uzluksiz va xatolarsiz amalga oshirilishi kerak. Bu esa elektromagnit muhitning barqarorligini talab qiladi. EMMga erishish orqali tizimlar ishonchli ishlashi, axborotlar </w:t>
      </w:r>
      <w:proofErr w:type="gramStart"/>
      <w:r w:rsidRPr="004E2791">
        <w:rPr>
          <w:rFonts w:eastAsia="Times New Roman" w:cs="Times New Roman"/>
          <w:szCs w:val="28"/>
          <w:lang w:eastAsia="ru-RU"/>
        </w:rPr>
        <w:t>to‘g‘ri</w:t>
      </w:r>
      <w:proofErr w:type="gramEnd"/>
      <w:r w:rsidRPr="004E2791">
        <w:rPr>
          <w:rFonts w:eastAsia="Times New Roman" w:cs="Times New Roman"/>
          <w:szCs w:val="28"/>
          <w:lang w:eastAsia="ru-RU"/>
        </w:rPr>
        <w:t xml:space="preserve"> uzatilishi va qayta ishlanishi kafolatlanadi.</w:t>
      </w:r>
    </w:p>
    <w:p w:rsidR="004E2791" w:rsidRDefault="002D5D4C" w:rsidP="004E2791">
      <w:pPr>
        <w:spacing w:before="0" w:after="0"/>
        <w:ind w:firstLine="567"/>
        <w:rPr>
          <w:rFonts w:eastAsia="Times New Roman" w:cs="Times New Roman"/>
          <w:szCs w:val="28"/>
          <w:lang w:eastAsia="ru-RU"/>
        </w:rPr>
      </w:pPr>
      <w:r w:rsidRPr="004E2791">
        <w:rPr>
          <w:rFonts w:eastAsia="Times New Roman" w:cs="Times New Roman"/>
          <w:bCs/>
          <w:i/>
          <w:szCs w:val="28"/>
          <w:lang w:eastAsia="ru-RU"/>
        </w:rPr>
        <w:t>Milliy va xalqaro standartlarga muvofiqlikni ta’minlash.</w:t>
      </w:r>
      <w:r w:rsidR="004E2791">
        <w:rPr>
          <w:rFonts w:eastAsia="Times New Roman" w:cs="Times New Roman"/>
          <w:szCs w:val="28"/>
          <w:lang w:eastAsia="ru-RU"/>
        </w:rPr>
        <w:t xml:space="preserve"> </w:t>
      </w:r>
      <w:r w:rsidRPr="004E2791">
        <w:rPr>
          <w:rFonts w:eastAsia="Times New Roman" w:cs="Times New Roman"/>
          <w:szCs w:val="28"/>
          <w:lang w:eastAsia="ru-RU"/>
        </w:rPr>
        <w:t>EMMni ta’minlashning yana bir muhim maqsadi – qurilmalarning xalqaro va milliy elektromagnit muvofiqlik me’yorlariga javob berishini kafolatlashdir. Bu esa mahsulotlarni global bozorlarda sertifikatlash, eksport qilish va integratsiyalash imkoniyatlarini kengaytiradi.</w:t>
      </w:r>
    </w:p>
    <w:p w:rsidR="002D5D4C" w:rsidRPr="004E2791" w:rsidRDefault="002D5D4C" w:rsidP="004E2791">
      <w:pPr>
        <w:spacing w:before="0" w:after="0"/>
        <w:ind w:firstLine="567"/>
        <w:rPr>
          <w:rFonts w:eastAsia="Times New Roman" w:cs="Times New Roman"/>
          <w:szCs w:val="28"/>
          <w:lang w:eastAsia="ru-RU"/>
        </w:rPr>
      </w:pPr>
      <w:r w:rsidRPr="004E2791">
        <w:rPr>
          <w:rFonts w:eastAsia="Times New Roman" w:cs="Times New Roman"/>
          <w:bCs/>
          <w:i/>
          <w:szCs w:val="28"/>
          <w:lang w:eastAsia="ru-RU"/>
        </w:rPr>
        <w:lastRenderedPageBreak/>
        <w:t>Axborot xavfsizligini va texnik himoyani ta’minlash.</w:t>
      </w:r>
      <w:r w:rsidR="004E2791">
        <w:rPr>
          <w:rFonts w:eastAsia="Times New Roman" w:cs="Times New Roman"/>
          <w:szCs w:val="28"/>
          <w:lang w:eastAsia="ru-RU"/>
        </w:rPr>
        <w:t xml:space="preserve"> </w:t>
      </w:r>
      <w:proofErr w:type="gramStart"/>
      <w:r w:rsidRPr="004E2791">
        <w:rPr>
          <w:rFonts w:eastAsia="Times New Roman" w:cs="Times New Roman"/>
          <w:szCs w:val="28"/>
          <w:lang w:eastAsia="ru-RU"/>
        </w:rPr>
        <w:t>Elektromagnit shovqinlar ba’zan axborotning tasodifiy yo‘qolishiga yoki buzilishiga olib kelishi mumkin.</w:t>
      </w:r>
      <w:proofErr w:type="gramEnd"/>
      <w:r w:rsidRPr="004E2791">
        <w:rPr>
          <w:rFonts w:eastAsia="Times New Roman" w:cs="Times New Roman"/>
          <w:szCs w:val="28"/>
          <w:lang w:eastAsia="ru-RU"/>
        </w:rPr>
        <w:t xml:space="preserve"> Ayniqsa, strategik ahamiyatga ega tizimlarda (masalan, harbiy yoki maxfiy aloqalarda) EMMni ta’minlash axborot xavfsizligining tarkibiy qismi sifatida qaraladi.</w:t>
      </w:r>
    </w:p>
    <w:p w:rsidR="002D5D4C" w:rsidRPr="004E2791" w:rsidRDefault="002D5D4C" w:rsidP="004E2791">
      <w:pPr>
        <w:spacing w:before="0" w:after="0"/>
        <w:ind w:firstLine="567"/>
        <w:rPr>
          <w:rFonts w:eastAsia="Times New Roman" w:cs="Times New Roman"/>
          <w:szCs w:val="28"/>
          <w:lang w:eastAsia="ru-RU"/>
        </w:rPr>
      </w:pPr>
      <w:r w:rsidRPr="004E2791">
        <w:rPr>
          <w:rFonts w:eastAsia="Times New Roman" w:cs="Times New Roman"/>
          <w:szCs w:val="28"/>
          <w:lang w:eastAsia="ru-RU"/>
        </w:rPr>
        <w:t xml:space="preserve">Shunday qilib, EMMni ta’minlash faqat texnik nosozliklarning oldini olish bilan cheklanmay, balki kengroq tizimli muammolarni hal qilish, ishonchlilik va xavfsizlik darajasini oshirishga xizmat qiladi. Bu uni zamonaviy muhandislik </w:t>
      </w:r>
      <w:proofErr w:type="gramStart"/>
      <w:r w:rsidRPr="004E2791">
        <w:rPr>
          <w:rFonts w:eastAsia="Times New Roman" w:cs="Times New Roman"/>
          <w:szCs w:val="28"/>
          <w:lang w:eastAsia="ru-RU"/>
        </w:rPr>
        <w:t>va</w:t>
      </w:r>
      <w:proofErr w:type="gramEnd"/>
      <w:r w:rsidRPr="004E2791">
        <w:rPr>
          <w:rFonts w:eastAsia="Times New Roman" w:cs="Times New Roman"/>
          <w:szCs w:val="28"/>
          <w:lang w:eastAsia="ru-RU"/>
        </w:rPr>
        <w:t xml:space="preserve"> axborot-kommunikatsiya tizimlari uchun strategik dolzarb yo‘nalishga aylantiradi.</w:t>
      </w:r>
    </w:p>
    <w:p w:rsidR="0042654A" w:rsidRPr="004E2791" w:rsidRDefault="0042654A" w:rsidP="004E2791">
      <w:pPr>
        <w:spacing w:before="0" w:after="0"/>
        <w:jc w:val="center"/>
        <w:rPr>
          <w:rFonts w:cs="Times New Roman"/>
          <w:szCs w:val="28"/>
        </w:rPr>
      </w:pPr>
      <w:r w:rsidRPr="004E2791">
        <w:rPr>
          <w:rFonts w:cs="Times New Roman"/>
          <w:noProof/>
          <w:szCs w:val="28"/>
          <w:lang w:val="ru-RU" w:eastAsia="ru-RU"/>
        </w:rPr>
        <w:drawing>
          <wp:inline distT="0" distB="0" distL="0" distR="0" wp14:anchorId="6AD395E2" wp14:editId="35633E01">
            <wp:extent cx="4838065" cy="3040380"/>
            <wp:effectExtent l="0" t="0" r="635"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57697" cy="3052717"/>
                    </a:xfrm>
                    <a:prstGeom prst="rect">
                      <a:avLst/>
                    </a:prstGeom>
                  </pic:spPr>
                </pic:pic>
              </a:graphicData>
            </a:graphic>
          </wp:inline>
        </w:drawing>
      </w:r>
    </w:p>
    <w:p w:rsidR="004E2791" w:rsidRDefault="004E2791" w:rsidP="004E2791">
      <w:pPr>
        <w:spacing w:before="0" w:after="0"/>
        <w:jc w:val="center"/>
        <w:rPr>
          <w:rFonts w:cs="Times New Roman"/>
          <w:szCs w:val="28"/>
        </w:rPr>
      </w:pPr>
      <w:r>
        <w:rPr>
          <w:rFonts w:cs="Times New Roman"/>
          <w:szCs w:val="28"/>
        </w:rPr>
        <w:t>1-rasm. Elektromagnit muvofiqlik (EMM).</w:t>
      </w:r>
    </w:p>
    <w:p w:rsidR="002D5D4C" w:rsidRPr="004E2791" w:rsidRDefault="002D5D4C" w:rsidP="004E2791">
      <w:pPr>
        <w:pStyle w:val="a6"/>
        <w:numPr>
          <w:ilvl w:val="0"/>
          <w:numId w:val="13"/>
        </w:numPr>
        <w:spacing w:before="0" w:after="0"/>
        <w:ind w:left="0" w:firstLine="284"/>
        <w:rPr>
          <w:rFonts w:cs="Times New Roman"/>
          <w:szCs w:val="28"/>
        </w:rPr>
      </w:pPr>
      <w:r w:rsidRPr="004E2791">
        <w:rPr>
          <w:rFonts w:eastAsia="Times New Roman" w:cs="Times New Roman"/>
          <w:b/>
          <w:bCs/>
          <w:szCs w:val="28"/>
          <w:lang w:eastAsia="ru-RU"/>
        </w:rPr>
        <w:t>Radioelektron qurilmalarda elektromagnit muvofiqlikni (EMM) buzadigan asosiy omillar</w:t>
      </w:r>
      <w:r w:rsidR="004E2791" w:rsidRPr="004E2791">
        <w:rPr>
          <w:rFonts w:eastAsia="Times New Roman" w:cs="Times New Roman"/>
          <w:b/>
          <w:bCs/>
          <w:szCs w:val="28"/>
          <w:lang w:eastAsia="ru-RU"/>
        </w:rPr>
        <w:t>.</w:t>
      </w:r>
    </w:p>
    <w:p w:rsidR="004E2791" w:rsidRDefault="002D5D4C" w:rsidP="004E2791">
      <w:pPr>
        <w:spacing w:before="0" w:after="0"/>
        <w:ind w:firstLine="567"/>
        <w:rPr>
          <w:rFonts w:eastAsia="Times New Roman" w:cs="Times New Roman"/>
          <w:szCs w:val="28"/>
          <w:lang w:eastAsia="ru-RU"/>
        </w:rPr>
      </w:pPr>
      <w:r w:rsidRPr="004E2791">
        <w:rPr>
          <w:rFonts w:eastAsia="Times New Roman" w:cs="Times New Roman"/>
          <w:szCs w:val="28"/>
          <w:lang w:eastAsia="ru-RU"/>
        </w:rPr>
        <w:t xml:space="preserve">Radioelektron qurilmalarda (REQ) elektromagnit muvofiqlikni (EMM) ta’minlash murakkab muhandislik vazifalaridan biri hisoblanadi. Amaliyotda EMMga rioya qilinmasligiga sabab </w:t>
      </w:r>
      <w:proofErr w:type="gramStart"/>
      <w:r w:rsidRPr="004E2791">
        <w:rPr>
          <w:rFonts w:eastAsia="Times New Roman" w:cs="Times New Roman"/>
          <w:szCs w:val="28"/>
          <w:lang w:eastAsia="ru-RU"/>
        </w:rPr>
        <w:t>bo‘luvchi</w:t>
      </w:r>
      <w:proofErr w:type="gramEnd"/>
      <w:r w:rsidRPr="004E2791">
        <w:rPr>
          <w:rFonts w:eastAsia="Times New Roman" w:cs="Times New Roman"/>
          <w:szCs w:val="28"/>
          <w:lang w:eastAsia="ru-RU"/>
        </w:rPr>
        <w:t xml:space="preserve"> omillar turli manbalarga ega bo‘lib, ular qurilmalarning ishonchli ishlashiga, axborot uzatish sifatiga va umuman tizimning barqarorligiga salbiy ta’sir ko‘rsatadi. Quyida EMMni buzadigan asosiy omillar tahlil qilinadi.</w:t>
      </w:r>
    </w:p>
    <w:p w:rsidR="004E2791" w:rsidRDefault="002D5D4C" w:rsidP="004E2791">
      <w:pPr>
        <w:spacing w:before="0" w:after="0"/>
        <w:ind w:firstLine="567"/>
        <w:rPr>
          <w:rFonts w:eastAsia="Times New Roman" w:cs="Times New Roman"/>
          <w:szCs w:val="28"/>
          <w:lang w:eastAsia="ru-RU"/>
        </w:rPr>
      </w:pPr>
      <w:r w:rsidRPr="004E2791">
        <w:rPr>
          <w:rFonts w:eastAsia="Times New Roman" w:cs="Times New Roman"/>
          <w:bCs/>
          <w:i/>
          <w:szCs w:val="28"/>
          <w:lang w:eastAsia="ru-RU"/>
        </w:rPr>
        <w:t>Ichki elektromagnit shovqinlar (manbalar).</w:t>
      </w:r>
      <w:r w:rsidR="004E2791">
        <w:rPr>
          <w:rFonts w:eastAsia="Times New Roman" w:cs="Times New Roman"/>
          <w:szCs w:val="28"/>
          <w:lang w:eastAsia="ru-RU"/>
        </w:rPr>
        <w:t xml:space="preserve"> </w:t>
      </w:r>
      <w:proofErr w:type="gramStart"/>
      <w:r w:rsidRPr="004E2791">
        <w:rPr>
          <w:rFonts w:eastAsia="Times New Roman" w:cs="Times New Roman"/>
          <w:szCs w:val="28"/>
          <w:lang w:eastAsia="ru-RU"/>
        </w:rPr>
        <w:t xml:space="preserve">REQning o‘zida yuzaga keluvchi elektromagnit nurlanishlar — masalan, yuqori chastotali impul’slar, kuchlanish </w:t>
      </w:r>
      <w:r w:rsidRPr="004E2791">
        <w:rPr>
          <w:rFonts w:eastAsia="Times New Roman" w:cs="Times New Roman"/>
          <w:szCs w:val="28"/>
          <w:lang w:eastAsia="ru-RU"/>
        </w:rPr>
        <w:lastRenderedPageBreak/>
        <w:t>o‘zgarishlari yoki</w:t>
      </w:r>
      <w:r w:rsidR="004E2791">
        <w:rPr>
          <w:rFonts w:eastAsia="Times New Roman" w:cs="Times New Roman"/>
          <w:szCs w:val="28"/>
          <w:lang w:eastAsia="ru-RU"/>
        </w:rPr>
        <w:t xml:space="preserve"> kontaktlarning yomon ulanishi -</w:t>
      </w:r>
      <w:r w:rsidRPr="004E2791">
        <w:rPr>
          <w:rFonts w:eastAsia="Times New Roman" w:cs="Times New Roman"/>
          <w:szCs w:val="28"/>
          <w:lang w:eastAsia="ru-RU"/>
        </w:rPr>
        <w:t xml:space="preserve"> qurilmaning boshqa elementlariga yoki atrofdagi qurilmalarga xalaqit berishi mumkin.</w:t>
      </w:r>
      <w:proofErr w:type="gramEnd"/>
      <w:r w:rsidRPr="004E2791">
        <w:rPr>
          <w:rFonts w:eastAsia="Times New Roman" w:cs="Times New Roman"/>
          <w:szCs w:val="28"/>
          <w:lang w:eastAsia="ru-RU"/>
        </w:rPr>
        <w:t xml:space="preserve"> Ayniqsa, impulsli quvvat manbalari </w:t>
      </w:r>
      <w:proofErr w:type="gramStart"/>
      <w:r w:rsidRPr="004E2791">
        <w:rPr>
          <w:rFonts w:eastAsia="Times New Roman" w:cs="Times New Roman"/>
          <w:szCs w:val="28"/>
          <w:lang w:eastAsia="ru-RU"/>
        </w:rPr>
        <w:t>va</w:t>
      </w:r>
      <w:proofErr w:type="gramEnd"/>
      <w:r w:rsidRPr="004E2791">
        <w:rPr>
          <w:rFonts w:eastAsia="Times New Roman" w:cs="Times New Roman"/>
          <w:szCs w:val="28"/>
          <w:lang w:eastAsia="ru-RU"/>
        </w:rPr>
        <w:t xml:space="preserve"> yuqori tezlikda ishlovchi raqamli sxemalar ichki shovqin manbasi sifatida faol rol o‘ynaydi.</w:t>
      </w:r>
    </w:p>
    <w:p w:rsidR="004E2791" w:rsidRDefault="002D5D4C" w:rsidP="004E2791">
      <w:pPr>
        <w:spacing w:before="0" w:after="0"/>
        <w:ind w:firstLine="567"/>
        <w:rPr>
          <w:rFonts w:eastAsia="Times New Roman" w:cs="Times New Roman"/>
          <w:szCs w:val="28"/>
          <w:lang w:eastAsia="ru-RU"/>
        </w:rPr>
      </w:pPr>
      <w:r w:rsidRPr="004E2791">
        <w:rPr>
          <w:rFonts w:eastAsia="Times New Roman" w:cs="Times New Roman"/>
          <w:bCs/>
          <w:i/>
          <w:szCs w:val="28"/>
          <w:lang w:eastAsia="ru-RU"/>
        </w:rPr>
        <w:t>Tashqi elektromagnit shovqinlar.</w:t>
      </w:r>
      <w:r w:rsidR="004E2791">
        <w:rPr>
          <w:rFonts w:eastAsia="Times New Roman" w:cs="Times New Roman"/>
          <w:szCs w:val="28"/>
          <w:lang w:eastAsia="ru-RU"/>
        </w:rPr>
        <w:t xml:space="preserve"> </w:t>
      </w:r>
      <w:r w:rsidRPr="004E2791">
        <w:rPr>
          <w:rFonts w:eastAsia="Times New Roman" w:cs="Times New Roman"/>
          <w:szCs w:val="28"/>
          <w:lang w:eastAsia="ru-RU"/>
        </w:rPr>
        <w:t xml:space="preserve">REQ tashqi manbalardan kelayotgan elektromagnit nurlanishlarga duch keladi. </w:t>
      </w:r>
      <w:proofErr w:type="gramStart"/>
      <w:r w:rsidRPr="004E2791">
        <w:rPr>
          <w:rFonts w:eastAsia="Times New Roman" w:cs="Times New Roman"/>
          <w:szCs w:val="28"/>
          <w:lang w:eastAsia="ru-RU"/>
        </w:rPr>
        <w:t>Bunday manbalar qatoriga sanoat uskunalari, mobil aloqa bazalari, radioto‘lqin uzatkichlari, hatto maishiy texnika vositalari kiradi.</w:t>
      </w:r>
      <w:proofErr w:type="gramEnd"/>
      <w:r w:rsidRPr="004E2791">
        <w:rPr>
          <w:rFonts w:eastAsia="Times New Roman" w:cs="Times New Roman"/>
          <w:szCs w:val="28"/>
          <w:lang w:eastAsia="ru-RU"/>
        </w:rPr>
        <w:t xml:space="preserve"> Bu shovqinlar qurilmaning normal faoliyatiga xalaqit yetkazishi mumkin, ayniqsa, qurilma elektromagnit immunitet darajasi past </w:t>
      </w:r>
      <w:proofErr w:type="gramStart"/>
      <w:r w:rsidRPr="004E2791">
        <w:rPr>
          <w:rFonts w:eastAsia="Times New Roman" w:cs="Times New Roman"/>
          <w:szCs w:val="28"/>
          <w:lang w:eastAsia="ru-RU"/>
        </w:rPr>
        <w:t>bo‘lsa</w:t>
      </w:r>
      <w:proofErr w:type="gramEnd"/>
      <w:r w:rsidRPr="004E2791">
        <w:rPr>
          <w:rFonts w:eastAsia="Times New Roman" w:cs="Times New Roman"/>
          <w:szCs w:val="28"/>
          <w:lang w:eastAsia="ru-RU"/>
        </w:rPr>
        <w:t>.</w:t>
      </w:r>
    </w:p>
    <w:p w:rsidR="004E2791" w:rsidRDefault="002D5D4C" w:rsidP="004E2791">
      <w:pPr>
        <w:spacing w:before="0" w:after="0"/>
        <w:ind w:firstLine="567"/>
        <w:rPr>
          <w:rFonts w:eastAsia="Times New Roman" w:cs="Times New Roman"/>
          <w:szCs w:val="28"/>
          <w:lang w:eastAsia="ru-RU"/>
        </w:rPr>
      </w:pPr>
      <w:r w:rsidRPr="004E2791">
        <w:rPr>
          <w:rFonts w:eastAsia="Times New Roman" w:cs="Times New Roman"/>
          <w:bCs/>
          <w:i/>
          <w:szCs w:val="28"/>
          <w:lang w:eastAsia="ru-RU"/>
        </w:rPr>
        <w:t>Nosoz yoki yetarlicha ekranlanmagan konstruktsiyalar.</w:t>
      </w:r>
      <w:r w:rsidR="004E2791">
        <w:rPr>
          <w:rFonts w:eastAsia="Times New Roman" w:cs="Times New Roman"/>
          <w:szCs w:val="28"/>
          <w:lang w:eastAsia="ru-RU"/>
        </w:rPr>
        <w:t xml:space="preserve"> </w:t>
      </w:r>
      <w:r w:rsidRPr="004E2791">
        <w:rPr>
          <w:rFonts w:eastAsia="Times New Roman" w:cs="Times New Roman"/>
          <w:szCs w:val="28"/>
          <w:lang w:eastAsia="ru-RU"/>
        </w:rPr>
        <w:t xml:space="preserve">Elektromagnit nurlanishlardan himoyalovchi ekranlash vositalarining yo‘qligi yoki </w:t>
      </w:r>
      <w:proofErr w:type="gramStart"/>
      <w:r w:rsidRPr="004E2791">
        <w:rPr>
          <w:rFonts w:eastAsia="Times New Roman" w:cs="Times New Roman"/>
          <w:szCs w:val="28"/>
          <w:lang w:eastAsia="ru-RU"/>
        </w:rPr>
        <w:t>noto‘g‘ri</w:t>
      </w:r>
      <w:proofErr w:type="gramEnd"/>
      <w:r w:rsidRPr="004E2791">
        <w:rPr>
          <w:rFonts w:eastAsia="Times New Roman" w:cs="Times New Roman"/>
          <w:szCs w:val="28"/>
          <w:lang w:eastAsia="ru-RU"/>
        </w:rPr>
        <w:t xml:space="preserve"> loyihalangan korpuslar EMM buzilishiga olib keladi. </w:t>
      </w:r>
      <w:proofErr w:type="gramStart"/>
      <w:r w:rsidRPr="004E2791">
        <w:rPr>
          <w:rFonts w:eastAsia="Times New Roman" w:cs="Times New Roman"/>
          <w:szCs w:val="28"/>
          <w:lang w:eastAsia="ru-RU"/>
        </w:rPr>
        <w:t>Metall qoplamalarning yoriqlari, teshiklar, yoki to‘liq yopilmagan ekranlar orqali elektromagnit to‘lqinlar erkin chiqadi yoki kiradi.</w:t>
      </w:r>
      <w:proofErr w:type="gramEnd"/>
    </w:p>
    <w:p w:rsidR="004E2791" w:rsidRDefault="002D5D4C" w:rsidP="004E2791">
      <w:pPr>
        <w:spacing w:before="0" w:after="0"/>
        <w:ind w:firstLine="567"/>
        <w:rPr>
          <w:rFonts w:eastAsia="Times New Roman" w:cs="Times New Roman"/>
          <w:szCs w:val="28"/>
          <w:lang w:eastAsia="ru-RU"/>
        </w:rPr>
      </w:pPr>
      <w:r w:rsidRPr="004E2791">
        <w:rPr>
          <w:rFonts w:eastAsia="Times New Roman" w:cs="Times New Roman"/>
          <w:bCs/>
          <w:i/>
          <w:szCs w:val="28"/>
          <w:lang w:eastAsia="ru-RU"/>
        </w:rPr>
        <w:t>Sifat jihatdan past darajadagi komponentlar.</w:t>
      </w:r>
      <w:r w:rsidR="004E2791">
        <w:rPr>
          <w:rFonts w:eastAsia="Times New Roman" w:cs="Times New Roman"/>
          <w:szCs w:val="28"/>
          <w:lang w:eastAsia="ru-RU"/>
        </w:rPr>
        <w:t xml:space="preserve"> </w:t>
      </w:r>
      <w:r w:rsidRPr="004E2791">
        <w:rPr>
          <w:rFonts w:eastAsia="Times New Roman" w:cs="Times New Roman"/>
          <w:szCs w:val="28"/>
          <w:lang w:eastAsia="ru-RU"/>
        </w:rPr>
        <w:t xml:space="preserve">Qurilmalarda qo‘llanilgan elektron komponentlar, simlar, ulanish joylari </w:t>
      </w:r>
      <w:proofErr w:type="gramStart"/>
      <w:r w:rsidRPr="004E2791">
        <w:rPr>
          <w:rFonts w:eastAsia="Times New Roman" w:cs="Times New Roman"/>
          <w:szCs w:val="28"/>
          <w:lang w:eastAsia="ru-RU"/>
        </w:rPr>
        <w:t>va</w:t>
      </w:r>
      <w:proofErr w:type="gramEnd"/>
      <w:r w:rsidRPr="004E2791">
        <w:rPr>
          <w:rFonts w:eastAsia="Times New Roman" w:cs="Times New Roman"/>
          <w:szCs w:val="28"/>
          <w:lang w:eastAsia="ru-RU"/>
        </w:rPr>
        <w:t xml:space="preserve"> filtrlar sifatining pastligi ularning elektromagnit shovqinlarga chidamliligini kamaytiradi. Natijada, EMMning buzilish xavfi oshadi.</w:t>
      </w:r>
    </w:p>
    <w:p w:rsidR="004E2791" w:rsidRDefault="002D5D4C" w:rsidP="004E2791">
      <w:pPr>
        <w:spacing w:before="0" w:after="0"/>
        <w:ind w:firstLine="567"/>
        <w:rPr>
          <w:rFonts w:eastAsia="Times New Roman" w:cs="Times New Roman"/>
          <w:szCs w:val="28"/>
          <w:lang w:eastAsia="ru-RU"/>
        </w:rPr>
      </w:pPr>
      <w:r w:rsidRPr="004E2791">
        <w:rPr>
          <w:rFonts w:eastAsia="Times New Roman" w:cs="Times New Roman"/>
          <w:bCs/>
          <w:i/>
          <w:szCs w:val="28"/>
          <w:lang w:eastAsia="ru-RU"/>
        </w:rPr>
        <w:t>Yomon yerga ulanish (uzemleniye) tizimlari.</w:t>
      </w:r>
      <w:r w:rsidR="004E2791">
        <w:rPr>
          <w:rFonts w:eastAsia="Times New Roman" w:cs="Times New Roman"/>
          <w:szCs w:val="28"/>
          <w:lang w:eastAsia="ru-RU"/>
        </w:rPr>
        <w:t xml:space="preserve"> </w:t>
      </w:r>
      <w:proofErr w:type="gramStart"/>
      <w:r w:rsidRPr="004E2791">
        <w:rPr>
          <w:rFonts w:eastAsia="Times New Roman" w:cs="Times New Roman"/>
          <w:szCs w:val="28"/>
          <w:lang w:eastAsia="ru-RU"/>
        </w:rPr>
        <w:t>Yuqori sifatli uzemleniye (yerga ulanish) tizimi EMMni ta’minlashda muhim rol o‘ynaydi.</w:t>
      </w:r>
      <w:proofErr w:type="gramEnd"/>
      <w:r w:rsidRPr="004E2791">
        <w:rPr>
          <w:rFonts w:eastAsia="Times New Roman" w:cs="Times New Roman"/>
          <w:szCs w:val="28"/>
          <w:lang w:eastAsia="ru-RU"/>
        </w:rPr>
        <w:t xml:space="preserve"> U yetarli </w:t>
      </w:r>
      <w:proofErr w:type="gramStart"/>
      <w:r w:rsidRPr="004E2791">
        <w:rPr>
          <w:rFonts w:eastAsia="Times New Roman" w:cs="Times New Roman"/>
          <w:szCs w:val="28"/>
          <w:lang w:eastAsia="ru-RU"/>
        </w:rPr>
        <w:t>bo‘lmaganda</w:t>
      </w:r>
      <w:proofErr w:type="gramEnd"/>
      <w:r w:rsidRPr="004E2791">
        <w:rPr>
          <w:rFonts w:eastAsia="Times New Roman" w:cs="Times New Roman"/>
          <w:szCs w:val="28"/>
          <w:lang w:eastAsia="ru-RU"/>
        </w:rPr>
        <w:t xml:space="preserve"> yoki noto‘g‘ri bajarilganda, qurilma ichida yoki tashqarisida kuchlanish farqlari hosil bo‘lib, bu o‘z navbatida elektromagnit shovqin manbaiga aylanadi.</w:t>
      </w:r>
    </w:p>
    <w:p w:rsidR="004E2791" w:rsidRDefault="002D5D4C" w:rsidP="004E2791">
      <w:pPr>
        <w:spacing w:before="0" w:after="0"/>
        <w:ind w:firstLine="567"/>
        <w:rPr>
          <w:rFonts w:eastAsia="Times New Roman" w:cs="Times New Roman"/>
          <w:szCs w:val="28"/>
          <w:lang w:eastAsia="ru-RU"/>
        </w:rPr>
      </w:pPr>
      <w:r w:rsidRPr="004E2791">
        <w:rPr>
          <w:rFonts w:eastAsia="Times New Roman" w:cs="Times New Roman"/>
          <w:bCs/>
          <w:i/>
          <w:szCs w:val="28"/>
          <w:lang w:eastAsia="ru-RU"/>
        </w:rPr>
        <w:t xml:space="preserve">Chastota resurslaridan </w:t>
      </w:r>
      <w:proofErr w:type="gramStart"/>
      <w:r w:rsidRPr="004E2791">
        <w:rPr>
          <w:rFonts w:eastAsia="Times New Roman" w:cs="Times New Roman"/>
          <w:bCs/>
          <w:i/>
          <w:szCs w:val="28"/>
          <w:lang w:eastAsia="ru-RU"/>
        </w:rPr>
        <w:t>noto‘g‘ri</w:t>
      </w:r>
      <w:proofErr w:type="gramEnd"/>
      <w:r w:rsidRPr="004E2791">
        <w:rPr>
          <w:rFonts w:eastAsia="Times New Roman" w:cs="Times New Roman"/>
          <w:bCs/>
          <w:i/>
          <w:szCs w:val="28"/>
          <w:lang w:eastAsia="ru-RU"/>
        </w:rPr>
        <w:t xml:space="preserve"> foydalanish.</w:t>
      </w:r>
      <w:r w:rsidR="004E2791">
        <w:rPr>
          <w:rFonts w:eastAsia="Times New Roman" w:cs="Times New Roman"/>
          <w:szCs w:val="28"/>
          <w:lang w:eastAsia="ru-RU"/>
        </w:rPr>
        <w:t xml:space="preserve"> </w:t>
      </w:r>
      <w:r w:rsidRPr="004E2791">
        <w:rPr>
          <w:rFonts w:eastAsia="Times New Roman" w:cs="Times New Roman"/>
          <w:szCs w:val="28"/>
          <w:lang w:eastAsia="ru-RU"/>
        </w:rPr>
        <w:t>Radiochastotalarning tartibsiz yoki standartga zid taqsimlanishi qurilmalarning bir-biriga xalaqit berishiga olib keladi. Ayniqsa, ruxsatsiz chastotada ishlovchi qurilmalar kuchli elektromagnit xalaqit manbaiga aylanishi mumkin.</w:t>
      </w:r>
    </w:p>
    <w:p w:rsidR="002D5D4C" w:rsidRPr="004E2791" w:rsidRDefault="002D5D4C" w:rsidP="004E2791">
      <w:pPr>
        <w:spacing w:before="0" w:after="0"/>
        <w:ind w:firstLine="567"/>
        <w:rPr>
          <w:rFonts w:eastAsia="Times New Roman" w:cs="Times New Roman"/>
          <w:szCs w:val="28"/>
          <w:lang w:eastAsia="ru-RU"/>
        </w:rPr>
      </w:pPr>
      <w:proofErr w:type="gramStart"/>
      <w:r w:rsidRPr="004E2791">
        <w:rPr>
          <w:rFonts w:eastAsia="Times New Roman" w:cs="Times New Roman"/>
          <w:bCs/>
          <w:i/>
          <w:szCs w:val="28"/>
          <w:lang w:eastAsia="ru-RU"/>
        </w:rPr>
        <w:t>Muvofiqlik testlarining yetarlicha o‘tkazilmasligi.</w:t>
      </w:r>
      <w:proofErr w:type="gramEnd"/>
      <w:r w:rsidR="004E2791">
        <w:rPr>
          <w:rFonts w:eastAsia="Times New Roman" w:cs="Times New Roman"/>
          <w:szCs w:val="28"/>
          <w:lang w:eastAsia="ru-RU"/>
        </w:rPr>
        <w:t xml:space="preserve"> </w:t>
      </w:r>
      <w:r w:rsidRPr="004E2791">
        <w:rPr>
          <w:rFonts w:eastAsia="Times New Roman" w:cs="Times New Roman"/>
          <w:szCs w:val="28"/>
          <w:lang w:eastAsia="ru-RU"/>
        </w:rPr>
        <w:t xml:space="preserve">Yangi ishlab chiqilgan REQlar elektromagnit muvofiqlik </w:t>
      </w:r>
      <w:proofErr w:type="gramStart"/>
      <w:r w:rsidRPr="004E2791">
        <w:rPr>
          <w:rFonts w:eastAsia="Times New Roman" w:cs="Times New Roman"/>
          <w:szCs w:val="28"/>
          <w:lang w:eastAsia="ru-RU"/>
        </w:rPr>
        <w:t>bo‘yicha</w:t>
      </w:r>
      <w:proofErr w:type="gramEnd"/>
      <w:r w:rsidRPr="004E2791">
        <w:rPr>
          <w:rFonts w:eastAsia="Times New Roman" w:cs="Times New Roman"/>
          <w:szCs w:val="28"/>
          <w:lang w:eastAsia="ru-RU"/>
        </w:rPr>
        <w:t xml:space="preserve"> sinovlardan o‘tmasa yoki bu sinovlar yuzaki amalga oshirilsa, real sharoitda EMM buzilish holatlari ko‘p uchraydi.</w:t>
      </w:r>
    </w:p>
    <w:p w:rsidR="00AF1015" w:rsidRDefault="002D5D4C" w:rsidP="00AF1015">
      <w:pPr>
        <w:spacing w:before="0" w:after="0"/>
        <w:ind w:firstLine="567"/>
        <w:rPr>
          <w:rFonts w:eastAsia="Times New Roman" w:cs="Times New Roman"/>
          <w:szCs w:val="28"/>
          <w:lang w:eastAsia="ru-RU"/>
        </w:rPr>
      </w:pPr>
      <w:r w:rsidRPr="004E2791">
        <w:rPr>
          <w:rFonts w:eastAsia="Times New Roman" w:cs="Times New Roman"/>
          <w:szCs w:val="28"/>
          <w:lang w:eastAsia="ru-RU"/>
        </w:rPr>
        <w:lastRenderedPageBreak/>
        <w:t>Ushbu omillarni aniqlash, baholash va ularning oldini olish orqali radioelektron qurilmalar uchun elektromagnit muvofiqlikni ta’minlash mumkin. Bu esa qurilmaning funksional ishonchliligini oshirish va uni elektromagnit muhitda samarali ishlashini ta’minlashda muhim ahamiyatga ega.</w:t>
      </w:r>
    </w:p>
    <w:p w:rsidR="002D5D4C" w:rsidRPr="00AF1015" w:rsidRDefault="002D5D4C" w:rsidP="0028099A">
      <w:pPr>
        <w:pStyle w:val="a6"/>
        <w:numPr>
          <w:ilvl w:val="0"/>
          <w:numId w:val="13"/>
        </w:numPr>
        <w:spacing w:before="0" w:after="0"/>
        <w:ind w:left="0" w:firstLine="284"/>
        <w:rPr>
          <w:rFonts w:eastAsia="Times New Roman" w:cs="Times New Roman"/>
          <w:szCs w:val="28"/>
          <w:lang w:eastAsia="ru-RU"/>
        </w:rPr>
      </w:pPr>
      <w:r w:rsidRPr="00AF1015">
        <w:rPr>
          <w:rStyle w:val="a7"/>
          <w:rFonts w:cs="Times New Roman"/>
          <w:szCs w:val="28"/>
        </w:rPr>
        <w:t>Elektromagnit muvofiqlikni (EMM) ta’minlash vositalari</w:t>
      </w:r>
      <w:r w:rsidR="00AF1015" w:rsidRPr="00AF1015">
        <w:rPr>
          <w:rStyle w:val="a7"/>
          <w:b w:val="0"/>
          <w:bCs w:val="0"/>
          <w:szCs w:val="28"/>
        </w:rPr>
        <w:t>.</w:t>
      </w:r>
    </w:p>
    <w:p w:rsidR="00AF1015" w:rsidRDefault="002D5D4C" w:rsidP="00AF1015">
      <w:pPr>
        <w:spacing w:before="0" w:after="0"/>
        <w:ind w:firstLine="567"/>
        <w:rPr>
          <w:rFonts w:cs="Times New Roman"/>
          <w:szCs w:val="28"/>
        </w:rPr>
      </w:pPr>
      <w:r w:rsidRPr="004E2791">
        <w:rPr>
          <w:rFonts w:cs="Times New Roman"/>
          <w:szCs w:val="28"/>
        </w:rPr>
        <w:t>Elektromagnit muvofiqlik (EMM</w:t>
      </w:r>
      <w:proofErr w:type="gramStart"/>
      <w:r w:rsidRPr="004E2791">
        <w:rPr>
          <w:rFonts w:cs="Times New Roman"/>
          <w:szCs w:val="28"/>
        </w:rPr>
        <w:t>)ni</w:t>
      </w:r>
      <w:proofErr w:type="gramEnd"/>
      <w:r w:rsidRPr="004E2791">
        <w:rPr>
          <w:rFonts w:cs="Times New Roman"/>
          <w:szCs w:val="28"/>
        </w:rPr>
        <w:t xml:space="preserve"> ta’minlash zamonaviy radioelektron qurilmalar (REQ) va tizimlarning barqaror, ishonchli hamda xavfsiz ishlashini kafolatlashda muhim rol o‘ynaydi. EMMni ta’minlashga qaratilgan texnik vositalar </w:t>
      </w:r>
      <w:proofErr w:type="gramStart"/>
      <w:r w:rsidRPr="004E2791">
        <w:rPr>
          <w:rFonts w:cs="Times New Roman"/>
          <w:szCs w:val="28"/>
        </w:rPr>
        <w:t>va</w:t>
      </w:r>
      <w:proofErr w:type="gramEnd"/>
      <w:r w:rsidRPr="004E2791">
        <w:rPr>
          <w:rFonts w:cs="Times New Roman"/>
          <w:szCs w:val="28"/>
        </w:rPr>
        <w:t xml:space="preserve"> yechimlar qurilmalar o‘rtasida elektromagnit xalaqitlarning oldini olish, ularni bartaraf etish yoki kamaytirishga xizmat qiladi. Ushbu vositalarni shartli ravishda passiv, faol hamda konstruktiv-muhandislik yechimlariga ajratish mumkin.</w:t>
      </w:r>
    </w:p>
    <w:p w:rsidR="002D5D4C" w:rsidRPr="004E2791" w:rsidRDefault="002D5D4C" w:rsidP="00AF1015">
      <w:pPr>
        <w:spacing w:before="0" w:after="0"/>
        <w:ind w:firstLine="567"/>
        <w:rPr>
          <w:rFonts w:cs="Times New Roman"/>
          <w:szCs w:val="28"/>
        </w:rPr>
      </w:pPr>
      <w:r w:rsidRPr="00AF1015">
        <w:rPr>
          <w:rFonts w:cs="Times New Roman"/>
          <w:b/>
          <w:szCs w:val="28"/>
        </w:rPr>
        <w:t>Passiv vositalar</w:t>
      </w:r>
      <w:r w:rsidRPr="004E2791">
        <w:rPr>
          <w:rFonts w:cs="Times New Roman"/>
          <w:szCs w:val="28"/>
        </w:rPr>
        <w:t xml:space="preserve"> tashqi yoki ichki elektromagnit shovqinlarni susaytirish </w:t>
      </w:r>
      <w:proofErr w:type="gramStart"/>
      <w:r w:rsidRPr="004E2791">
        <w:rPr>
          <w:rFonts w:cs="Times New Roman"/>
          <w:szCs w:val="28"/>
        </w:rPr>
        <w:t>va</w:t>
      </w:r>
      <w:proofErr w:type="gramEnd"/>
      <w:r w:rsidRPr="004E2791">
        <w:rPr>
          <w:rFonts w:cs="Times New Roman"/>
          <w:szCs w:val="28"/>
        </w:rPr>
        <w:t xml:space="preserve"> yo‘naltirish uchun mo‘ljallangan. Ular quyidagilardan iborat:</w:t>
      </w:r>
    </w:p>
    <w:p w:rsidR="002D5D4C" w:rsidRPr="004E2791" w:rsidRDefault="002D5D4C" w:rsidP="00AF1015">
      <w:pPr>
        <w:numPr>
          <w:ilvl w:val="0"/>
          <w:numId w:val="7"/>
        </w:numPr>
        <w:tabs>
          <w:tab w:val="clear" w:pos="720"/>
          <w:tab w:val="num" w:pos="567"/>
        </w:tabs>
        <w:spacing w:before="0" w:after="0"/>
        <w:ind w:left="0" w:firstLine="284"/>
        <w:rPr>
          <w:rFonts w:cs="Times New Roman"/>
          <w:szCs w:val="28"/>
        </w:rPr>
      </w:pPr>
      <w:r w:rsidRPr="00AF1015">
        <w:rPr>
          <w:rStyle w:val="a7"/>
          <w:rFonts w:cs="Times New Roman"/>
          <w:b w:val="0"/>
          <w:i/>
          <w:szCs w:val="28"/>
        </w:rPr>
        <w:t>Elektromagnit ekranlar</w:t>
      </w:r>
      <w:r w:rsidRPr="004E2791">
        <w:rPr>
          <w:rFonts w:cs="Times New Roman"/>
          <w:szCs w:val="28"/>
        </w:rPr>
        <w:t xml:space="preserve"> – REQning elektromagnit nurlanish tarqatishiga yoki tashqi nurlanishlarni qabul qilishiga to‘sqinlik qiluvchi metall qoplamalar, konteynerlar yoki korpuslar.</w:t>
      </w:r>
    </w:p>
    <w:p w:rsidR="002D5D4C" w:rsidRPr="004E2791" w:rsidRDefault="002D5D4C" w:rsidP="00AF1015">
      <w:pPr>
        <w:numPr>
          <w:ilvl w:val="0"/>
          <w:numId w:val="7"/>
        </w:numPr>
        <w:spacing w:before="0" w:after="0"/>
        <w:ind w:left="0" w:firstLine="284"/>
        <w:rPr>
          <w:rFonts w:cs="Times New Roman"/>
          <w:szCs w:val="28"/>
        </w:rPr>
      </w:pPr>
      <w:r w:rsidRPr="00AF1015">
        <w:rPr>
          <w:rStyle w:val="a7"/>
          <w:rFonts w:cs="Times New Roman"/>
          <w:b w:val="0"/>
          <w:i/>
          <w:szCs w:val="28"/>
        </w:rPr>
        <w:t>Filtrlar (past chastotali yoki keng polosali)</w:t>
      </w:r>
      <w:r w:rsidRPr="004E2791">
        <w:rPr>
          <w:rFonts w:cs="Times New Roman"/>
          <w:szCs w:val="28"/>
        </w:rPr>
        <w:t xml:space="preserve"> – elektr signallar yo‘lida joylashgan va istalmagan yuqori chastotali komponentlarni bostirishga mo‘ljallangan qurilmalar.</w:t>
      </w:r>
    </w:p>
    <w:p w:rsidR="00AF1015" w:rsidRDefault="002D5D4C" w:rsidP="00AF1015">
      <w:pPr>
        <w:numPr>
          <w:ilvl w:val="0"/>
          <w:numId w:val="7"/>
        </w:numPr>
        <w:tabs>
          <w:tab w:val="clear" w:pos="720"/>
          <w:tab w:val="num" w:pos="567"/>
        </w:tabs>
        <w:spacing w:before="0" w:after="0"/>
        <w:ind w:left="0" w:firstLine="284"/>
        <w:rPr>
          <w:rFonts w:cs="Times New Roman"/>
          <w:szCs w:val="28"/>
        </w:rPr>
      </w:pPr>
      <w:r w:rsidRPr="00AF1015">
        <w:rPr>
          <w:rStyle w:val="a7"/>
          <w:rFonts w:cs="Times New Roman"/>
          <w:b w:val="0"/>
          <w:i/>
          <w:szCs w:val="28"/>
        </w:rPr>
        <w:t>Ferromagnit materiallar</w:t>
      </w:r>
      <w:r w:rsidRPr="004E2791">
        <w:rPr>
          <w:rFonts w:cs="Times New Roman"/>
          <w:szCs w:val="28"/>
        </w:rPr>
        <w:t xml:space="preserve"> – kabel yoki o‘tkazgichlar atrofida o‘rnatilib, induktiv qarshilik orqali shovqinlarni susaytiradi.</w:t>
      </w:r>
    </w:p>
    <w:p w:rsidR="002D5D4C" w:rsidRPr="00AF1015" w:rsidRDefault="002D5D4C" w:rsidP="00AF1015">
      <w:pPr>
        <w:spacing w:before="0" w:after="0"/>
        <w:ind w:firstLine="567"/>
        <w:rPr>
          <w:rFonts w:cs="Times New Roman"/>
          <w:szCs w:val="28"/>
        </w:rPr>
      </w:pPr>
      <w:r w:rsidRPr="00AF1015">
        <w:rPr>
          <w:rStyle w:val="a7"/>
          <w:rFonts w:cs="Times New Roman"/>
          <w:szCs w:val="28"/>
        </w:rPr>
        <w:t>Faol vositalar</w:t>
      </w:r>
      <w:r w:rsidRPr="00AF1015">
        <w:rPr>
          <w:rFonts w:cs="Times New Roman"/>
          <w:szCs w:val="28"/>
        </w:rPr>
        <w:t xml:space="preserve"> elektr yoki elektron sxemalar yordamida EMMni ta’minlashga xizmat qiladi. Ular nisbatan murakkab tuzilishga ega </w:t>
      </w:r>
      <w:proofErr w:type="gramStart"/>
      <w:r w:rsidRPr="00AF1015">
        <w:rPr>
          <w:rFonts w:cs="Times New Roman"/>
          <w:szCs w:val="28"/>
        </w:rPr>
        <w:t>bo‘lib</w:t>
      </w:r>
      <w:proofErr w:type="gramEnd"/>
      <w:r w:rsidRPr="00AF1015">
        <w:rPr>
          <w:rFonts w:cs="Times New Roman"/>
          <w:szCs w:val="28"/>
        </w:rPr>
        <w:t>, real vaqt rejimida ishlash xususiyatiga ega:</w:t>
      </w:r>
    </w:p>
    <w:p w:rsidR="002D5D4C" w:rsidRPr="004E2791" w:rsidRDefault="002D5D4C" w:rsidP="00AF1015">
      <w:pPr>
        <w:numPr>
          <w:ilvl w:val="0"/>
          <w:numId w:val="8"/>
        </w:numPr>
        <w:tabs>
          <w:tab w:val="clear" w:pos="720"/>
          <w:tab w:val="num" w:pos="567"/>
        </w:tabs>
        <w:spacing w:before="0" w:after="0"/>
        <w:ind w:left="0" w:firstLine="284"/>
        <w:rPr>
          <w:rFonts w:cs="Times New Roman"/>
          <w:szCs w:val="28"/>
        </w:rPr>
      </w:pPr>
      <w:r w:rsidRPr="00AF1015">
        <w:rPr>
          <w:rStyle w:val="a7"/>
          <w:rFonts w:cs="Times New Roman"/>
          <w:b w:val="0"/>
          <w:i/>
          <w:szCs w:val="28"/>
        </w:rPr>
        <w:t>Aktiv shovqin bostirish tizimlari</w:t>
      </w:r>
      <w:r w:rsidRPr="004E2791">
        <w:rPr>
          <w:rFonts w:cs="Times New Roman"/>
          <w:szCs w:val="28"/>
        </w:rPr>
        <w:t xml:space="preserve"> – qarshi fazadagi signal hosil qilib, elektromagnit shovqinni neytrallashtiradi.</w:t>
      </w:r>
    </w:p>
    <w:p w:rsidR="002D5D4C" w:rsidRPr="004E2791" w:rsidRDefault="002D5D4C" w:rsidP="00AF1015">
      <w:pPr>
        <w:numPr>
          <w:ilvl w:val="0"/>
          <w:numId w:val="8"/>
        </w:numPr>
        <w:tabs>
          <w:tab w:val="clear" w:pos="720"/>
          <w:tab w:val="num" w:pos="567"/>
        </w:tabs>
        <w:spacing w:before="0" w:after="0"/>
        <w:ind w:left="0" w:firstLine="284"/>
        <w:rPr>
          <w:rFonts w:cs="Times New Roman"/>
          <w:szCs w:val="28"/>
        </w:rPr>
      </w:pPr>
      <w:r w:rsidRPr="00AF1015">
        <w:rPr>
          <w:rStyle w:val="a7"/>
          <w:rFonts w:cs="Times New Roman"/>
          <w:b w:val="0"/>
          <w:i/>
          <w:szCs w:val="28"/>
        </w:rPr>
        <w:t>Chastota sinxronizatsiya tizimlari</w:t>
      </w:r>
      <w:r w:rsidRPr="004E2791">
        <w:rPr>
          <w:rFonts w:cs="Times New Roman"/>
          <w:szCs w:val="28"/>
        </w:rPr>
        <w:t xml:space="preserve"> – bir nechta REQlar orasida chastotalarning o‘zaro moslashishini ta’minlab, spektral to‘qnashuvlarning oldini oladi.</w:t>
      </w:r>
    </w:p>
    <w:p w:rsidR="0028099A" w:rsidRPr="0028099A" w:rsidRDefault="002D5D4C" w:rsidP="0028099A">
      <w:pPr>
        <w:numPr>
          <w:ilvl w:val="0"/>
          <w:numId w:val="8"/>
        </w:numPr>
        <w:tabs>
          <w:tab w:val="clear" w:pos="720"/>
          <w:tab w:val="num" w:pos="567"/>
        </w:tabs>
        <w:spacing w:before="0" w:after="0"/>
        <w:ind w:left="0" w:firstLine="284"/>
        <w:rPr>
          <w:rFonts w:cs="Times New Roman"/>
          <w:szCs w:val="28"/>
        </w:rPr>
      </w:pPr>
      <w:r w:rsidRPr="00AF1015">
        <w:rPr>
          <w:rStyle w:val="a7"/>
          <w:rFonts w:cs="Times New Roman"/>
          <w:b w:val="0"/>
          <w:i/>
          <w:szCs w:val="28"/>
        </w:rPr>
        <w:t>Faol filtratsiya bloklari</w:t>
      </w:r>
      <w:r w:rsidRPr="004E2791">
        <w:rPr>
          <w:rFonts w:cs="Times New Roman"/>
          <w:szCs w:val="28"/>
        </w:rPr>
        <w:t xml:space="preserve"> – turli chastotalarda faol tarzda ishlaydigan moslashuvchan filtrlar.</w:t>
      </w:r>
    </w:p>
    <w:p w:rsidR="002D5D4C" w:rsidRPr="0028099A" w:rsidRDefault="002D5D4C" w:rsidP="0028099A">
      <w:pPr>
        <w:spacing w:before="0" w:after="0"/>
        <w:ind w:firstLine="567"/>
        <w:rPr>
          <w:rFonts w:cs="Times New Roman"/>
          <w:szCs w:val="28"/>
        </w:rPr>
      </w:pPr>
      <w:r w:rsidRPr="0028099A">
        <w:rPr>
          <w:rStyle w:val="a7"/>
          <w:rFonts w:cs="Times New Roman"/>
          <w:szCs w:val="28"/>
        </w:rPr>
        <w:lastRenderedPageBreak/>
        <w:t>Konstruktiv-muhandislik vositalari</w:t>
      </w:r>
      <w:r w:rsidR="0028099A">
        <w:rPr>
          <w:rFonts w:cs="Times New Roman"/>
          <w:szCs w:val="28"/>
        </w:rPr>
        <w:t xml:space="preserve">. </w:t>
      </w:r>
      <w:r w:rsidRPr="0028099A">
        <w:rPr>
          <w:rFonts w:cs="Times New Roman"/>
          <w:szCs w:val="28"/>
        </w:rPr>
        <w:t xml:space="preserve">Ushbu vositalar qurilma loyihalash bosqichida qo‘llaniladi </w:t>
      </w:r>
      <w:proofErr w:type="gramStart"/>
      <w:r w:rsidRPr="0028099A">
        <w:rPr>
          <w:rFonts w:cs="Times New Roman"/>
          <w:szCs w:val="28"/>
        </w:rPr>
        <w:t>va</w:t>
      </w:r>
      <w:proofErr w:type="gramEnd"/>
      <w:r w:rsidRPr="0028099A">
        <w:rPr>
          <w:rFonts w:cs="Times New Roman"/>
          <w:szCs w:val="28"/>
        </w:rPr>
        <w:t xml:space="preserve"> qurilmaning elektromagnit muvofiqligini tabiiy ravishda yaxshilashga xizmat qiladi:</w:t>
      </w:r>
    </w:p>
    <w:p w:rsidR="002D5D4C" w:rsidRPr="004E2791" w:rsidRDefault="002D5D4C" w:rsidP="0028099A">
      <w:pPr>
        <w:numPr>
          <w:ilvl w:val="0"/>
          <w:numId w:val="9"/>
        </w:numPr>
        <w:tabs>
          <w:tab w:val="clear" w:pos="720"/>
          <w:tab w:val="num" w:pos="567"/>
        </w:tabs>
        <w:spacing w:before="0" w:after="0"/>
        <w:ind w:left="0" w:firstLine="284"/>
        <w:rPr>
          <w:rFonts w:cs="Times New Roman"/>
          <w:szCs w:val="28"/>
        </w:rPr>
      </w:pPr>
      <w:r w:rsidRPr="0028099A">
        <w:rPr>
          <w:rStyle w:val="a7"/>
          <w:rFonts w:cs="Times New Roman"/>
          <w:b w:val="0"/>
          <w:i/>
          <w:szCs w:val="28"/>
        </w:rPr>
        <w:t>Tuzilishdagi zonal ajratish</w:t>
      </w:r>
      <w:r w:rsidRPr="004E2791">
        <w:rPr>
          <w:rFonts w:cs="Times New Roman"/>
          <w:szCs w:val="28"/>
        </w:rPr>
        <w:t xml:space="preserve"> – REQ tarkibidagi yuqori va past chastotali komponentlar orasidagi fizik masofani oshirish orqali shovqin tarqalishini kamaytirish.</w:t>
      </w:r>
    </w:p>
    <w:p w:rsidR="002D5D4C" w:rsidRPr="004E2791" w:rsidRDefault="002D5D4C" w:rsidP="0028099A">
      <w:pPr>
        <w:numPr>
          <w:ilvl w:val="0"/>
          <w:numId w:val="9"/>
        </w:numPr>
        <w:tabs>
          <w:tab w:val="clear" w:pos="720"/>
          <w:tab w:val="num" w:pos="567"/>
        </w:tabs>
        <w:spacing w:before="0" w:after="0"/>
        <w:ind w:left="0" w:firstLine="284"/>
        <w:rPr>
          <w:rFonts w:cs="Times New Roman"/>
          <w:szCs w:val="28"/>
        </w:rPr>
      </w:pPr>
      <w:r w:rsidRPr="0028099A">
        <w:rPr>
          <w:rStyle w:val="a7"/>
          <w:rFonts w:cs="Times New Roman"/>
          <w:b w:val="0"/>
          <w:i/>
          <w:szCs w:val="28"/>
        </w:rPr>
        <w:t>Zaminlash (yerga ulash) tizimlari</w:t>
      </w:r>
      <w:r w:rsidRPr="004E2791">
        <w:rPr>
          <w:rFonts w:cs="Times New Roman"/>
          <w:szCs w:val="28"/>
        </w:rPr>
        <w:t xml:space="preserve"> – kuchlanish farqlarini yo‘qotish </w:t>
      </w:r>
      <w:proofErr w:type="gramStart"/>
      <w:r w:rsidRPr="004E2791">
        <w:rPr>
          <w:rFonts w:cs="Times New Roman"/>
          <w:szCs w:val="28"/>
        </w:rPr>
        <w:t>va</w:t>
      </w:r>
      <w:proofErr w:type="gramEnd"/>
      <w:r w:rsidRPr="004E2791">
        <w:rPr>
          <w:rFonts w:cs="Times New Roman"/>
          <w:szCs w:val="28"/>
        </w:rPr>
        <w:t xml:space="preserve"> potensial farqlarni bartaraf qilish uchun yuqori sifatli yerga ulanishning tashkil etilishi.</w:t>
      </w:r>
    </w:p>
    <w:p w:rsidR="0028099A" w:rsidRDefault="002D5D4C" w:rsidP="0028099A">
      <w:pPr>
        <w:numPr>
          <w:ilvl w:val="0"/>
          <w:numId w:val="9"/>
        </w:numPr>
        <w:tabs>
          <w:tab w:val="clear" w:pos="720"/>
          <w:tab w:val="num" w:pos="567"/>
        </w:tabs>
        <w:spacing w:before="0" w:after="0"/>
        <w:ind w:left="0" w:firstLine="284"/>
        <w:rPr>
          <w:rFonts w:cs="Times New Roman"/>
          <w:szCs w:val="28"/>
        </w:rPr>
      </w:pPr>
      <w:r w:rsidRPr="0028099A">
        <w:rPr>
          <w:rStyle w:val="a7"/>
          <w:rFonts w:cs="Times New Roman"/>
          <w:b w:val="0"/>
          <w:i/>
          <w:szCs w:val="28"/>
        </w:rPr>
        <w:t xml:space="preserve">Tayanch platalar (printed circuit boards) </w:t>
      </w:r>
      <w:proofErr w:type="gramStart"/>
      <w:r w:rsidRPr="0028099A">
        <w:rPr>
          <w:rStyle w:val="a7"/>
          <w:rFonts w:cs="Times New Roman"/>
          <w:b w:val="0"/>
          <w:i/>
          <w:szCs w:val="28"/>
        </w:rPr>
        <w:t>ni</w:t>
      </w:r>
      <w:proofErr w:type="gramEnd"/>
      <w:r w:rsidRPr="0028099A">
        <w:rPr>
          <w:rStyle w:val="a7"/>
          <w:rFonts w:cs="Times New Roman"/>
          <w:b w:val="0"/>
          <w:i/>
          <w:szCs w:val="28"/>
        </w:rPr>
        <w:t xml:space="preserve"> to‘g‘ri loyihalash</w:t>
      </w:r>
      <w:r w:rsidRPr="004E2791">
        <w:rPr>
          <w:rFonts w:cs="Times New Roman"/>
          <w:szCs w:val="28"/>
        </w:rPr>
        <w:t xml:space="preserve"> – signal izlarini qisqartirish, uzilishsiz zamin sirtini ta’minlash va qo‘shni izlararo elektromagnit induktsiyani kamaytirish orqali EMMni oshirish.</w:t>
      </w:r>
    </w:p>
    <w:p w:rsidR="002D5D4C" w:rsidRPr="0028099A" w:rsidRDefault="002D5D4C" w:rsidP="0028099A">
      <w:pPr>
        <w:spacing w:before="0" w:after="0"/>
        <w:ind w:firstLine="567"/>
        <w:rPr>
          <w:rFonts w:cs="Times New Roman"/>
          <w:szCs w:val="28"/>
        </w:rPr>
      </w:pPr>
      <w:r w:rsidRPr="0028099A">
        <w:rPr>
          <w:rStyle w:val="a7"/>
          <w:rFonts w:cs="Times New Roman"/>
          <w:szCs w:val="28"/>
        </w:rPr>
        <w:t>Standartlashtirish va sinov vositalari</w:t>
      </w:r>
      <w:r w:rsidR="0028099A">
        <w:rPr>
          <w:rFonts w:cs="Times New Roman"/>
          <w:szCs w:val="28"/>
        </w:rPr>
        <w:t xml:space="preserve">. </w:t>
      </w:r>
      <w:r w:rsidRPr="0028099A">
        <w:rPr>
          <w:rFonts w:cs="Times New Roman"/>
          <w:szCs w:val="28"/>
        </w:rPr>
        <w:t xml:space="preserve">Elektromagnit muvofiqlik darajasini baholash </w:t>
      </w:r>
      <w:proofErr w:type="gramStart"/>
      <w:r w:rsidRPr="0028099A">
        <w:rPr>
          <w:rFonts w:cs="Times New Roman"/>
          <w:szCs w:val="28"/>
        </w:rPr>
        <w:t>va</w:t>
      </w:r>
      <w:proofErr w:type="gramEnd"/>
      <w:r w:rsidRPr="0028099A">
        <w:rPr>
          <w:rFonts w:cs="Times New Roman"/>
          <w:szCs w:val="28"/>
        </w:rPr>
        <w:t xml:space="preserve"> kafolatlash uchun maxsus laboratoriyalar va test tizimlari qo‘llaniladi. Ular yordamida qurilmalarning elektromagnit nurlanishi va immuniteti xalqaro va milliy standartlarga muvofiq tekshiriladi.</w:t>
      </w:r>
    </w:p>
    <w:p w:rsidR="002D5D4C" w:rsidRPr="004E2791" w:rsidRDefault="002D5D4C" w:rsidP="0028099A">
      <w:pPr>
        <w:spacing w:before="0" w:after="0"/>
        <w:ind w:firstLine="567"/>
        <w:rPr>
          <w:rFonts w:cs="Times New Roman"/>
          <w:szCs w:val="28"/>
        </w:rPr>
      </w:pPr>
      <w:r w:rsidRPr="004E2791">
        <w:rPr>
          <w:rFonts w:cs="Times New Roman"/>
          <w:szCs w:val="28"/>
        </w:rPr>
        <w:t xml:space="preserve">Shunday qilib, EMMni ta’minlash vositalari keng spektrdagi texnik va muhandislik yondashuvlarni qamrab oladi. Bu vositalarning </w:t>
      </w:r>
      <w:proofErr w:type="gramStart"/>
      <w:r w:rsidRPr="004E2791">
        <w:rPr>
          <w:rFonts w:cs="Times New Roman"/>
          <w:szCs w:val="28"/>
        </w:rPr>
        <w:t>to‘g‘ri</w:t>
      </w:r>
      <w:proofErr w:type="gramEnd"/>
      <w:r w:rsidRPr="004E2791">
        <w:rPr>
          <w:rFonts w:cs="Times New Roman"/>
          <w:szCs w:val="28"/>
        </w:rPr>
        <w:t xml:space="preserve"> tanlanishi va samarali integratsiyasi radioelektron qurilmalar o‘rtasida muvofiqlikni ta’minlash, elektromagnit muhit barqarorligini saqlash va tizimlarning uzluksiz ishlashini kafolatlash imkonini beradi.</w:t>
      </w:r>
    </w:p>
    <w:p w:rsidR="002D5D4C" w:rsidRPr="0028099A" w:rsidRDefault="0028099A" w:rsidP="0028099A">
      <w:pPr>
        <w:pStyle w:val="a6"/>
        <w:numPr>
          <w:ilvl w:val="0"/>
          <w:numId w:val="13"/>
        </w:numPr>
        <w:spacing w:before="0" w:after="0"/>
        <w:ind w:left="0" w:firstLine="284"/>
        <w:rPr>
          <w:rFonts w:eastAsia="Times New Roman" w:cs="Times New Roman"/>
          <w:szCs w:val="28"/>
          <w:lang w:eastAsia="ru-RU"/>
        </w:rPr>
      </w:pPr>
      <w:r w:rsidRPr="0028099A">
        <w:rPr>
          <w:rFonts w:eastAsia="Times New Roman" w:cs="Times New Roman"/>
          <w:b/>
          <w:bCs/>
          <w:szCs w:val="28"/>
          <w:lang w:eastAsia="ru-RU"/>
        </w:rPr>
        <w:t>Elektromagnit muvofiqlikni (EMM) ta’minlashda q</w:t>
      </w:r>
      <w:r w:rsidR="002D5D4C" w:rsidRPr="0028099A">
        <w:rPr>
          <w:rFonts w:eastAsia="Times New Roman" w:cs="Times New Roman"/>
          <w:b/>
          <w:bCs/>
          <w:szCs w:val="28"/>
          <w:lang w:eastAsia="ru-RU"/>
        </w:rPr>
        <w:t>o‘ll</w:t>
      </w:r>
      <w:r w:rsidRPr="0028099A">
        <w:rPr>
          <w:rFonts w:eastAsia="Times New Roman" w:cs="Times New Roman"/>
          <w:b/>
          <w:bCs/>
          <w:szCs w:val="28"/>
          <w:lang w:eastAsia="ru-RU"/>
        </w:rPr>
        <w:t>aniladigan muhandislik y</w:t>
      </w:r>
      <w:r w:rsidR="002D5D4C" w:rsidRPr="0028099A">
        <w:rPr>
          <w:rFonts w:eastAsia="Times New Roman" w:cs="Times New Roman"/>
          <w:b/>
          <w:bCs/>
          <w:szCs w:val="28"/>
          <w:lang w:eastAsia="ru-RU"/>
        </w:rPr>
        <w:t>ondashuvlar</w:t>
      </w:r>
      <w:r w:rsidRPr="0028099A">
        <w:rPr>
          <w:rFonts w:eastAsia="Times New Roman" w:cs="Times New Roman"/>
          <w:b/>
          <w:bCs/>
          <w:szCs w:val="28"/>
          <w:lang w:eastAsia="ru-RU"/>
        </w:rPr>
        <w:t>i.</w:t>
      </w:r>
    </w:p>
    <w:p w:rsidR="002D5D4C" w:rsidRPr="0028099A" w:rsidRDefault="002D5D4C" w:rsidP="0028099A">
      <w:pPr>
        <w:spacing w:before="0" w:after="0"/>
        <w:ind w:firstLine="567"/>
        <w:rPr>
          <w:rFonts w:eastAsia="Times New Roman" w:cs="Times New Roman"/>
          <w:szCs w:val="28"/>
          <w:lang w:eastAsia="ru-RU"/>
        </w:rPr>
      </w:pPr>
      <w:r w:rsidRPr="004E2791">
        <w:rPr>
          <w:rFonts w:eastAsia="Times New Roman" w:cs="Times New Roman"/>
          <w:szCs w:val="28"/>
          <w:lang w:eastAsia="ru-RU"/>
        </w:rPr>
        <w:t xml:space="preserve">Bugungi kunda, texnologiyaning tez rivojlanishi elektromagnit muvofiqlik (EMM) masalasini global miqyosda yanada dolzarb qilishda davom etmoqda. Elektron qurilmalar </w:t>
      </w:r>
      <w:proofErr w:type="gramStart"/>
      <w:r w:rsidRPr="004E2791">
        <w:rPr>
          <w:rFonts w:eastAsia="Times New Roman" w:cs="Times New Roman"/>
          <w:szCs w:val="28"/>
          <w:lang w:eastAsia="ru-RU"/>
        </w:rPr>
        <w:t>va</w:t>
      </w:r>
      <w:proofErr w:type="gramEnd"/>
      <w:r w:rsidRPr="004E2791">
        <w:rPr>
          <w:rFonts w:eastAsia="Times New Roman" w:cs="Times New Roman"/>
          <w:szCs w:val="28"/>
          <w:lang w:eastAsia="ru-RU"/>
        </w:rPr>
        <w:t xml:space="preserve"> tizimlarning keng tarqalgan ishlatilishi, ular orasida elektromagnit interferensiyani (EMI) va elektromagnit to‘siqlarni (EMI) oldini olish zaruriyatini keltirib chiqarmoqda. </w:t>
      </w:r>
      <w:proofErr w:type="gramStart"/>
      <w:r w:rsidRPr="004E2791">
        <w:rPr>
          <w:rFonts w:eastAsia="Times New Roman" w:cs="Times New Roman"/>
          <w:szCs w:val="28"/>
          <w:lang w:eastAsia="ru-RU"/>
        </w:rPr>
        <w:t>Bu, o‘z navbatida, elektromagnit muvofiqlikni ta’minlash (EMC) masalasini yuzaga keltiradi.</w:t>
      </w:r>
      <w:proofErr w:type="gramEnd"/>
      <w:r w:rsidRPr="004E2791">
        <w:rPr>
          <w:rFonts w:eastAsia="Times New Roman" w:cs="Times New Roman"/>
          <w:szCs w:val="28"/>
          <w:lang w:eastAsia="ru-RU"/>
        </w:rPr>
        <w:t xml:space="preserve"> EMC ta’minlash muhandislik yondashuvlari, qurilmalarning ishlashiga ta’sir qiluvchi elektromagnit </w:t>
      </w:r>
      <w:r w:rsidRPr="004E2791">
        <w:rPr>
          <w:rFonts w:eastAsia="Times New Roman" w:cs="Times New Roman"/>
          <w:szCs w:val="28"/>
          <w:lang w:eastAsia="ru-RU"/>
        </w:rPr>
        <w:lastRenderedPageBreak/>
        <w:t xml:space="preserve">maydonlarni kamaytirish yoki to‘liq bartaraf etish orqali jismoniy </w:t>
      </w:r>
      <w:proofErr w:type="gramStart"/>
      <w:r w:rsidRPr="004E2791">
        <w:rPr>
          <w:rFonts w:eastAsia="Times New Roman" w:cs="Times New Roman"/>
          <w:szCs w:val="28"/>
          <w:lang w:eastAsia="ru-RU"/>
        </w:rPr>
        <w:t>va</w:t>
      </w:r>
      <w:proofErr w:type="gramEnd"/>
      <w:r w:rsidRPr="004E2791">
        <w:rPr>
          <w:rFonts w:eastAsia="Times New Roman" w:cs="Times New Roman"/>
          <w:szCs w:val="28"/>
          <w:lang w:eastAsia="ru-RU"/>
        </w:rPr>
        <w:t xml:space="preserve"> texnik muam</w:t>
      </w:r>
      <w:r w:rsidR="0028099A">
        <w:rPr>
          <w:rFonts w:eastAsia="Times New Roman" w:cs="Times New Roman"/>
          <w:szCs w:val="28"/>
          <w:lang w:eastAsia="ru-RU"/>
        </w:rPr>
        <w:t>molarni hal etishga qaratilgan.</w:t>
      </w:r>
    </w:p>
    <w:p w:rsidR="002D5D4C" w:rsidRPr="0028099A" w:rsidRDefault="002D5D4C" w:rsidP="0028099A">
      <w:pPr>
        <w:spacing w:before="0" w:after="0"/>
        <w:ind w:firstLine="567"/>
        <w:rPr>
          <w:rFonts w:eastAsia="Times New Roman" w:cs="Times New Roman"/>
          <w:szCs w:val="28"/>
          <w:lang w:eastAsia="ru-RU"/>
        </w:rPr>
      </w:pPr>
      <w:proofErr w:type="gramStart"/>
      <w:r w:rsidRPr="004E2791">
        <w:rPr>
          <w:rFonts w:eastAsia="Times New Roman" w:cs="Times New Roman"/>
          <w:szCs w:val="28"/>
          <w:lang w:eastAsia="ru-RU"/>
        </w:rPr>
        <w:t>EMMni ta’minlashning eng samarali yo‘li qurilma dizaynida muvofiqlikni integratsiyalashdir.</w:t>
      </w:r>
      <w:proofErr w:type="gramEnd"/>
      <w:r w:rsidRPr="004E2791">
        <w:rPr>
          <w:rFonts w:eastAsia="Times New Roman" w:cs="Times New Roman"/>
          <w:szCs w:val="28"/>
          <w:lang w:eastAsia="ru-RU"/>
        </w:rPr>
        <w:t xml:space="preserve"> Bu jarayon, qurilmaning barcha komponentlarining elektromagnit jihatdan mos keladigan </w:t>
      </w:r>
      <w:proofErr w:type="gramStart"/>
      <w:r w:rsidRPr="004E2791">
        <w:rPr>
          <w:rFonts w:eastAsia="Times New Roman" w:cs="Times New Roman"/>
          <w:szCs w:val="28"/>
          <w:lang w:eastAsia="ru-RU"/>
        </w:rPr>
        <w:t>va</w:t>
      </w:r>
      <w:proofErr w:type="gramEnd"/>
      <w:r w:rsidRPr="004E2791">
        <w:rPr>
          <w:rFonts w:eastAsia="Times New Roman" w:cs="Times New Roman"/>
          <w:szCs w:val="28"/>
          <w:lang w:eastAsia="ru-RU"/>
        </w:rPr>
        <w:t xml:space="preserve"> o‘zaro ta’sir qilmasdan ishlashini ta’minlaydi. Dizayn bosqichida qurilmaning signallarini </w:t>
      </w:r>
      <w:proofErr w:type="gramStart"/>
      <w:r w:rsidRPr="004E2791">
        <w:rPr>
          <w:rFonts w:eastAsia="Times New Roman" w:cs="Times New Roman"/>
          <w:szCs w:val="28"/>
          <w:lang w:eastAsia="ru-RU"/>
        </w:rPr>
        <w:t>to‘g‘ri</w:t>
      </w:r>
      <w:proofErr w:type="gramEnd"/>
      <w:r w:rsidRPr="004E2791">
        <w:rPr>
          <w:rFonts w:eastAsia="Times New Roman" w:cs="Times New Roman"/>
          <w:szCs w:val="28"/>
          <w:lang w:eastAsia="ru-RU"/>
        </w:rPr>
        <w:t xml:space="preserve"> boshqarish, ajratish va ekranlash tizimlarini kiritish zarur. </w:t>
      </w:r>
      <w:proofErr w:type="gramStart"/>
      <w:r w:rsidRPr="004E2791">
        <w:rPr>
          <w:rFonts w:eastAsia="Times New Roman" w:cs="Times New Roman"/>
          <w:szCs w:val="28"/>
          <w:lang w:eastAsia="ru-RU"/>
        </w:rPr>
        <w:t>Bunday yondashuv, asosan, elektromagnit to‘siqlarni minimallashtirishga xizmat qiladi.</w:t>
      </w:r>
      <w:proofErr w:type="gramEnd"/>
      <w:r w:rsidR="0028099A">
        <w:rPr>
          <w:rFonts w:eastAsia="Times New Roman" w:cs="Times New Roman"/>
          <w:szCs w:val="28"/>
          <w:lang w:eastAsia="ru-RU"/>
        </w:rPr>
        <w:t xml:space="preserve"> </w:t>
      </w:r>
      <w:r w:rsidRPr="0028099A">
        <w:rPr>
          <w:rFonts w:eastAsia="Times New Roman" w:cs="Times New Roman"/>
          <w:bCs/>
          <w:szCs w:val="28"/>
          <w:lang w:eastAsia="ru-RU"/>
        </w:rPr>
        <w:t>Misol</w:t>
      </w:r>
      <w:r w:rsidR="0028099A">
        <w:rPr>
          <w:rFonts w:eastAsia="Times New Roman" w:cs="Times New Roman"/>
          <w:szCs w:val="28"/>
          <w:lang w:eastAsia="ru-RU"/>
        </w:rPr>
        <w:t xml:space="preserve"> uchun t</w:t>
      </w:r>
      <w:r w:rsidRPr="004E2791">
        <w:rPr>
          <w:rFonts w:eastAsia="Times New Roman" w:cs="Times New Roman"/>
          <w:szCs w:val="28"/>
          <w:lang w:eastAsia="ru-RU"/>
        </w:rPr>
        <w:t xml:space="preserve">izimda, yuqori chastotali signalning boshqa komponentlar bilan interferensiyasini oldini olish uchun, metallik korpuslar, ekranlangan kabel </w:t>
      </w:r>
      <w:proofErr w:type="gramStart"/>
      <w:r w:rsidRPr="004E2791">
        <w:rPr>
          <w:rFonts w:eastAsia="Times New Roman" w:cs="Times New Roman"/>
          <w:szCs w:val="28"/>
          <w:lang w:eastAsia="ru-RU"/>
        </w:rPr>
        <w:t>va</w:t>
      </w:r>
      <w:proofErr w:type="gramEnd"/>
      <w:r w:rsidRPr="004E2791">
        <w:rPr>
          <w:rFonts w:eastAsia="Times New Roman" w:cs="Times New Roman"/>
          <w:szCs w:val="28"/>
          <w:lang w:eastAsia="ru-RU"/>
        </w:rPr>
        <w:t xml:space="preserve"> to‘g‘ri </w:t>
      </w:r>
      <w:r w:rsidR="0028099A">
        <w:rPr>
          <w:rFonts w:eastAsia="Times New Roman" w:cs="Times New Roman"/>
          <w:szCs w:val="28"/>
          <w:lang w:eastAsia="ru-RU"/>
        </w:rPr>
        <w:t>y</w:t>
      </w:r>
      <w:r w:rsidRPr="004E2791">
        <w:rPr>
          <w:rFonts w:eastAsia="Times New Roman" w:cs="Times New Roman"/>
          <w:szCs w:val="28"/>
          <w:lang w:eastAsia="ru-RU"/>
        </w:rPr>
        <w:t>erlantirish tizimlari ishlatiladi.</w:t>
      </w:r>
    </w:p>
    <w:p w:rsidR="002D5D4C" w:rsidRPr="0028099A" w:rsidRDefault="002D5D4C" w:rsidP="0028099A">
      <w:pPr>
        <w:spacing w:before="0" w:after="0"/>
        <w:ind w:firstLine="567"/>
        <w:rPr>
          <w:rFonts w:eastAsia="Times New Roman" w:cs="Times New Roman"/>
          <w:szCs w:val="28"/>
          <w:lang w:eastAsia="ru-RU"/>
        </w:rPr>
      </w:pPr>
      <w:proofErr w:type="gramStart"/>
      <w:r w:rsidRPr="004E2791">
        <w:rPr>
          <w:rFonts w:eastAsia="Times New Roman" w:cs="Times New Roman"/>
          <w:szCs w:val="28"/>
          <w:lang w:eastAsia="ru-RU"/>
        </w:rPr>
        <w:t>Elektromagnit to‘siqlarga qarshi eng keng qo‘llaniladigan muhandislik yondashuvlardan biri ekranlashdir.</w:t>
      </w:r>
      <w:proofErr w:type="gramEnd"/>
      <w:r w:rsidRPr="004E2791">
        <w:rPr>
          <w:rFonts w:eastAsia="Times New Roman" w:cs="Times New Roman"/>
          <w:szCs w:val="28"/>
          <w:lang w:eastAsia="ru-RU"/>
        </w:rPr>
        <w:t xml:space="preserve"> Ekranlash texnikasi, elektromagnit maydonlarning kirish </w:t>
      </w:r>
      <w:proofErr w:type="gramStart"/>
      <w:r w:rsidRPr="004E2791">
        <w:rPr>
          <w:rFonts w:eastAsia="Times New Roman" w:cs="Times New Roman"/>
          <w:szCs w:val="28"/>
          <w:lang w:eastAsia="ru-RU"/>
        </w:rPr>
        <w:t>va</w:t>
      </w:r>
      <w:proofErr w:type="gramEnd"/>
      <w:r w:rsidRPr="004E2791">
        <w:rPr>
          <w:rFonts w:eastAsia="Times New Roman" w:cs="Times New Roman"/>
          <w:szCs w:val="28"/>
          <w:lang w:eastAsia="ru-RU"/>
        </w:rPr>
        <w:t xml:space="preserve"> chiqishlarni cheklash orqali qurilmaning o‘ziga yoki atrofdagi tizimlarga ta’sirini kamaytirishga qaratilgan. Ekranlash materiallari, masalan, metall folgalar yoki maxsus qoplamalar, yuqori elektromagnit qobiliyatga ega </w:t>
      </w:r>
      <w:proofErr w:type="gramStart"/>
      <w:r w:rsidRPr="004E2791">
        <w:rPr>
          <w:rFonts w:eastAsia="Times New Roman" w:cs="Times New Roman"/>
          <w:szCs w:val="28"/>
          <w:lang w:eastAsia="ru-RU"/>
        </w:rPr>
        <w:t>bo‘lib</w:t>
      </w:r>
      <w:proofErr w:type="gramEnd"/>
      <w:r w:rsidRPr="004E2791">
        <w:rPr>
          <w:rFonts w:eastAsia="Times New Roman" w:cs="Times New Roman"/>
          <w:szCs w:val="28"/>
          <w:lang w:eastAsia="ru-RU"/>
        </w:rPr>
        <w:t>, qurilmaning xavfsizligini ta’minlaydi.</w:t>
      </w:r>
      <w:r w:rsidR="0028099A">
        <w:rPr>
          <w:rFonts w:eastAsia="Times New Roman" w:cs="Times New Roman"/>
          <w:szCs w:val="28"/>
          <w:lang w:eastAsia="ru-RU"/>
        </w:rPr>
        <w:t xml:space="preserve"> </w:t>
      </w:r>
      <w:r w:rsidRPr="0028099A">
        <w:rPr>
          <w:rFonts w:eastAsia="Times New Roman" w:cs="Times New Roman"/>
          <w:bCs/>
          <w:szCs w:val="28"/>
          <w:lang w:eastAsia="ru-RU"/>
        </w:rPr>
        <w:t>Misol</w:t>
      </w:r>
      <w:r w:rsidR="0028099A">
        <w:rPr>
          <w:rFonts w:eastAsia="Times New Roman" w:cs="Times New Roman"/>
          <w:szCs w:val="28"/>
          <w:lang w:eastAsia="ru-RU"/>
        </w:rPr>
        <w:t xml:space="preserve"> uchun k</w:t>
      </w:r>
      <w:r w:rsidRPr="004E2791">
        <w:rPr>
          <w:rFonts w:eastAsia="Times New Roman" w:cs="Times New Roman"/>
          <w:szCs w:val="28"/>
          <w:lang w:eastAsia="ru-RU"/>
        </w:rPr>
        <w:t>ompyuter tizimlarida va tibbiy qurilmalarda signalni qabul qilishda yoki uzatishda elektromagnit interferensiyani oldini olish uchun ekranlash ishlatiladi.</w:t>
      </w:r>
    </w:p>
    <w:p w:rsidR="002D5D4C" w:rsidRPr="0028099A" w:rsidRDefault="002D5D4C" w:rsidP="0028099A">
      <w:pPr>
        <w:spacing w:before="0" w:after="0"/>
        <w:ind w:firstLine="567"/>
        <w:rPr>
          <w:rFonts w:eastAsia="Times New Roman" w:cs="Times New Roman"/>
          <w:szCs w:val="28"/>
          <w:lang w:eastAsia="ru-RU"/>
        </w:rPr>
      </w:pPr>
      <w:proofErr w:type="gramStart"/>
      <w:r w:rsidRPr="004E2791">
        <w:rPr>
          <w:rFonts w:eastAsia="Times New Roman" w:cs="Times New Roman"/>
          <w:szCs w:val="28"/>
          <w:lang w:eastAsia="ru-RU"/>
        </w:rPr>
        <w:t>Elektromagnit to‘siqlarning ta’sirini kamaytirishning yana bir samarali yondashuvi – filtrlarni qo‘llashdir.</w:t>
      </w:r>
      <w:proofErr w:type="gramEnd"/>
      <w:r w:rsidRPr="004E2791">
        <w:rPr>
          <w:rFonts w:eastAsia="Times New Roman" w:cs="Times New Roman"/>
          <w:szCs w:val="28"/>
          <w:lang w:eastAsia="ru-RU"/>
        </w:rPr>
        <w:t xml:space="preserve"> Filtrlar, yuqori chastotali shovqin va interferensiyani cheklash uchun qurilmalar orasidagi signal oqimini filtrlaydi. Bu usul, odatda, energiya ta’minoti tizimlari, kompyuterlar, </w:t>
      </w:r>
      <w:proofErr w:type="gramStart"/>
      <w:r w:rsidRPr="004E2791">
        <w:rPr>
          <w:rFonts w:eastAsia="Times New Roman" w:cs="Times New Roman"/>
          <w:szCs w:val="28"/>
          <w:lang w:eastAsia="ru-RU"/>
        </w:rPr>
        <w:t>va</w:t>
      </w:r>
      <w:proofErr w:type="gramEnd"/>
      <w:r w:rsidRPr="004E2791">
        <w:rPr>
          <w:rFonts w:eastAsia="Times New Roman" w:cs="Times New Roman"/>
          <w:szCs w:val="28"/>
          <w:lang w:eastAsia="ru-RU"/>
        </w:rPr>
        <w:t xml:space="preserve"> boshqa elektr tizimlarida keng qo‘llaniladi.</w:t>
      </w:r>
      <w:r w:rsidR="0028099A">
        <w:rPr>
          <w:rFonts w:eastAsia="Times New Roman" w:cs="Times New Roman"/>
          <w:szCs w:val="28"/>
          <w:lang w:eastAsia="ru-RU"/>
        </w:rPr>
        <w:t xml:space="preserve"> </w:t>
      </w:r>
      <w:r w:rsidR="0028099A">
        <w:rPr>
          <w:rFonts w:eastAsia="Times New Roman" w:cs="Times New Roman"/>
          <w:bCs/>
          <w:szCs w:val="28"/>
          <w:lang w:eastAsia="ru-RU"/>
        </w:rPr>
        <w:t>Masalan,</w:t>
      </w:r>
      <w:r w:rsidR="0028099A">
        <w:rPr>
          <w:rFonts w:eastAsia="Times New Roman" w:cs="Times New Roman"/>
          <w:szCs w:val="28"/>
          <w:lang w:eastAsia="ru-RU"/>
        </w:rPr>
        <w:t xml:space="preserve"> c</w:t>
      </w:r>
      <w:r w:rsidRPr="004E2791">
        <w:rPr>
          <w:rFonts w:eastAsia="Times New Roman" w:cs="Times New Roman"/>
          <w:szCs w:val="28"/>
          <w:lang w:eastAsia="ru-RU"/>
        </w:rPr>
        <w:t xml:space="preserve">hastota filtrlari, tarmoqda uzatilayotgan signalni aniqroq </w:t>
      </w:r>
      <w:proofErr w:type="gramStart"/>
      <w:r w:rsidRPr="004E2791">
        <w:rPr>
          <w:rFonts w:eastAsia="Times New Roman" w:cs="Times New Roman"/>
          <w:szCs w:val="28"/>
          <w:lang w:eastAsia="ru-RU"/>
        </w:rPr>
        <w:t>va</w:t>
      </w:r>
      <w:proofErr w:type="gramEnd"/>
      <w:r w:rsidRPr="004E2791">
        <w:rPr>
          <w:rFonts w:eastAsia="Times New Roman" w:cs="Times New Roman"/>
          <w:szCs w:val="28"/>
          <w:lang w:eastAsia="ru-RU"/>
        </w:rPr>
        <w:t xml:space="preserve"> toza qilish uchun ishlatiladi, bu esa qurilmalarning uzoq muddatli ishlashiga ijobiy ta’sir ko‘rsatadi.</w:t>
      </w:r>
    </w:p>
    <w:p w:rsidR="002D5D4C" w:rsidRPr="0028099A" w:rsidRDefault="002D5D4C" w:rsidP="0028099A">
      <w:pPr>
        <w:spacing w:before="0" w:after="0"/>
        <w:ind w:firstLine="567"/>
        <w:rPr>
          <w:rFonts w:eastAsia="Times New Roman" w:cs="Times New Roman"/>
          <w:szCs w:val="28"/>
          <w:lang w:eastAsia="ru-RU"/>
        </w:rPr>
      </w:pPr>
      <w:r w:rsidRPr="004E2791">
        <w:rPr>
          <w:rFonts w:eastAsia="Times New Roman" w:cs="Times New Roman"/>
          <w:szCs w:val="28"/>
          <w:lang w:eastAsia="ru-RU"/>
        </w:rPr>
        <w:t xml:space="preserve">Qurilmalarning elektromagnit muvofiqligini ta’minlashda yerlashtirish va zaminlash tizimlarining roli muhimdir. </w:t>
      </w:r>
      <w:proofErr w:type="gramStart"/>
      <w:r w:rsidRPr="004E2791">
        <w:rPr>
          <w:rFonts w:eastAsia="Times New Roman" w:cs="Times New Roman"/>
          <w:szCs w:val="28"/>
          <w:lang w:eastAsia="ru-RU"/>
        </w:rPr>
        <w:t>To‘g‘ri</w:t>
      </w:r>
      <w:proofErr w:type="gramEnd"/>
      <w:r w:rsidRPr="004E2791">
        <w:rPr>
          <w:rFonts w:eastAsia="Times New Roman" w:cs="Times New Roman"/>
          <w:szCs w:val="28"/>
          <w:lang w:eastAsia="ru-RU"/>
        </w:rPr>
        <w:t xml:space="preserve"> zaminlash, qurilmadagi noxush elektromagnit energiyaning to‘g‘ri oqishini va o‘zaro interferensiyani minimallashtirishni ta’minlaydi. Bu tizimlar, ayniqsa, yuqori quvvatli tizimlarda </w:t>
      </w:r>
      <w:r w:rsidRPr="004E2791">
        <w:rPr>
          <w:rFonts w:eastAsia="Times New Roman" w:cs="Times New Roman"/>
          <w:szCs w:val="28"/>
          <w:lang w:eastAsia="ru-RU"/>
        </w:rPr>
        <w:lastRenderedPageBreak/>
        <w:t xml:space="preserve">muhim ahamiyatga ega </w:t>
      </w:r>
      <w:proofErr w:type="gramStart"/>
      <w:r w:rsidRPr="004E2791">
        <w:rPr>
          <w:rFonts w:eastAsia="Times New Roman" w:cs="Times New Roman"/>
          <w:szCs w:val="28"/>
          <w:lang w:eastAsia="ru-RU"/>
        </w:rPr>
        <w:t>bo‘lib</w:t>
      </w:r>
      <w:proofErr w:type="gramEnd"/>
      <w:r w:rsidRPr="004E2791">
        <w:rPr>
          <w:rFonts w:eastAsia="Times New Roman" w:cs="Times New Roman"/>
          <w:szCs w:val="28"/>
          <w:lang w:eastAsia="ru-RU"/>
        </w:rPr>
        <w:t>, xavfsiz va samarali ishlashni ta’minlaydi.</w:t>
      </w:r>
      <w:r w:rsidR="0028099A">
        <w:rPr>
          <w:rFonts w:eastAsia="Times New Roman" w:cs="Times New Roman"/>
          <w:szCs w:val="28"/>
          <w:lang w:eastAsia="ru-RU"/>
        </w:rPr>
        <w:t xml:space="preserve"> Masalan,</w:t>
      </w:r>
      <w:r w:rsidRPr="004E2791">
        <w:rPr>
          <w:rFonts w:eastAsia="Times New Roman" w:cs="Times New Roman"/>
          <w:szCs w:val="28"/>
          <w:lang w:eastAsia="ru-RU"/>
        </w:rPr>
        <w:t xml:space="preserve"> Tizimda yirik elektr zanjirlarida, zararli elektromagnit to‘siqlarni oldini olish uchun, yerga ulash </w:t>
      </w:r>
      <w:proofErr w:type="gramStart"/>
      <w:r w:rsidRPr="004E2791">
        <w:rPr>
          <w:rFonts w:eastAsia="Times New Roman" w:cs="Times New Roman"/>
          <w:szCs w:val="28"/>
          <w:lang w:eastAsia="ru-RU"/>
        </w:rPr>
        <w:t>va</w:t>
      </w:r>
      <w:proofErr w:type="gramEnd"/>
      <w:r w:rsidRPr="004E2791">
        <w:rPr>
          <w:rFonts w:eastAsia="Times New Roman" w:cs="Times New Roman"/>
          <w:szCs w:val="28"/>
          <w:lang w:eastAsia="ru-RU"/>
        </w:rPr>
        <w:t xml:space="preserve"> zaminlash tizimlarining ishlash prinsiplariga alohida e’tibor qaratiladi.</w:t>
      </w:r>
    </w:p>
    <w:p w:rsidR="002D5D4C" w:rsidRPr="004E2791" w:rsidRDefault="002D5D4C" w:rsidP="0028099A">
      <w:pPr>
        <w:spacing w:before="0" w:after="0"/>
        <w:ind w:firstLine="567"/>
        <w:rPr>
          <w:rFonts w:eastAsia="Times New Roman" w:cs="Times New Roman"/>
          <w:szCs w:val="28"/>
          <w:lang w:eastAsia="ru-RU"/>
        </w:rPr>
      </w:pPr>
      <w:proofErr w:type="gramStart"/>
      <w:r w:rsidRPr="004E2791">
        <w:rPr>
          <w:rFonts w:eastAsia="Times New Roman" w:cs="Times New Roman"/>
          <w:szCs w:val="28"/>
          <w:lang w:eastAsia="ru-RU"/>
        </w:rPr>
        <w:t>Qurilma qismlarini tanlashda materiallar muhim rol o‘ynaydi.</w:t>
      </w:r>
      <w:proofErr w:type="gramEnd"/>
      <w:r w:rsidRPr="004E2791">
        <w:rPr>
          <w:rFonts w:eastAsia="Times New Roman" w:cs="Times New Roman"/>
          <w:szCs w:val="28"/>
          <w:lang w:eastAsia="ru-RU"/>
        </w:rPr>
        <w:t xml:space="preserve"> Elektromagnit muvofiqlikni ta’minlash uchun mos materiallardan foydalanish, qurilmaning elektromagnit nurlanishga qarshi chidamliligini oshiradi. Bundan tashqari, qurilmaning tashqi muhitga ta’sirini kamaytirish uchun yuqori sifatli izolyatsiya materiallaridan foydalanish talab etiladi.</w:t>
      </w:r>
      <w:r w:rsidR="0028099A">
        <w:rPr>
          <w:rFonts w:eastAsia="Times New Roman" w:cs="Times New Roman"/>
          <w:szCs w:val="28"/>
          <w:lang w:eastAsia="ru-RU"/>
        </w:rPr>
        <w:t xml:space="preserve"> </w:t>
      </w:r>
      <w:r w:rsidRPr="0028099A">
        <w:rPr>
          <w:rFonts w:eastAsia="Times New Roman" w:cs="Times New Roman"/>
          <w:bCs/>
          <w:szCs w:val="28"/>
          <w:lang w:eastAsia="ru-RU"/>
        </w:rPr>
        <w:t>Misol</w:t>
      </w:r>
      <w:r w:rsidR="0028099A">
        <w:rPr>
          <w:rFonts w:eastAsia="Times New Roman" w:cs="Times New Roman"/>
          <w:szCs w:val="28"/>
          <w:lang w:eastAsia="ru-RU"/>
        </w:rPr>
        <w:t xml:space="preserve"> uchun p</w:t>
      </w:r>
      <w:r w:rsidRPr="004E2791">
        <w:rPr>
          <w:rFonts w:eastAsia="Times New Roman" w:cs="Times New Roman"/>
          <w:szCs w:val="28"/>
          <w:lang w:eastAsia="ru-RU"/>
        </w:rPr>
        <w:t xml:space="preserve">lastik </w:t>
      </w:r>
      <w:proofErr w:type="gramStart"/>
      <w:r w:rsidRPr="004E2791">
        <w:rPr>
          <w:rFonts w:eastAsia="Times New Roman" w:cs="Times New Roman"/>
          <w:szCs w:val="28"/>
          <w:lang w:eastAsia="ru-RU"/>
        </w:rPr>
        <w:t>va</w:t>
      </w:r>
      <w:proofErr w:type="gramEnd"/>
      <w:r w:rsidRPr="004E2791">
        <w:rPr>
          <w:rFonts w:eastAsia="Times New Roman" w:cs="Times New Roman"/>
          <w:szCs w:val="28"/>
          <w:lang w:eastAsia="ru-RU"/>
        </w:rPr>
        <w:t xml:space="preserve"> keramika kabi izolyatsiya materiallari, shuningdek, elektromagnit to‘siqlarga qarshi samarali ishlovchi materiallar, qurilmaning uzoq muddatli ishlashiga xizmat qiladi.</w:t>
      </w:r>
    </w:p>
    <w:p w:rsidR="002D5D4C" w:rsidRPr="0028099A" w:rsidRDefault="002D5D4C" w:rsidP="0028099A">
      <w:pPr>
        <w:spacing w:before="0" w:after="0"/>
        <w:ind w:firstLine="567"/>
        <w:rPr>
          <w:rFonts w:eastAsia="Times New Roman" w:cs="Times New Roman"/>
          <w:szCs w:val="28"/>
          <w:lang w:eastAsia="ru-RU"/>
        </w:rPr>
      </w:pPr>
      <w:r w:rsidRPr="004E2791">
        <w:rPr>
          <w:rFonts w:eastAsia="Times New Roman" w:cs="Times New Roman"/>
          <w:szCs w:val="28"/>
          <w:lang w:eastAsia="ru-RU"/>
        </w:rPr>
        <w:t xml:space="preserve">Elektromagnit muvofiqlikni ta’minlashda muhandislik yondashuvlari keng qamrovli </w:t>
      </w:r>
      <w:proofErr w:type="gramStart"/>
      <w:r w:rsidRPr="004E2791">
        <w:rPr>
          <w:rFonts w:eastAsia="Times New Roman" w:cs="Times New Roman"/>
          <w:szCs w:val="28"/>
          <w:lang w:eastAsia="ru-RU"/>
        </w:rPr>
        <w:t>va</w:t>
      </w:r>
      <w:proofErr w:type="gramEnd"/>
      <w:r w:rsidRPr="004E2791">
        <w:rPr>
          <w:rFonts w:eastAsia="Times New Roman" w:cs="Times New Roman"/>
          <w:szCs w:val="28"/>
          <w:lang w:eastAsia="ru-RU"/>
        </w:rPr>
        <w:t xml:space="preserve"> turli sohalarda qo‘llaniladi. Qurilma dizaynidan tortib, ekranlash, filtrlar, yerlashtirish tizimlari </w:t>
      </w:r>
      <w:proofErr w:type="gramStart"/>
      <w:r w:rsidRPr="004E2791">
        <w:rPr>
          <w:rFonts w:eastAsia="Times New Roman" w:cs="Times New Roman"/>
          <w:szCs w:val="28"/>
          <w:lang w:eastAsia="ru-RU"/>
        </w:rPr>
        <w:t>va</w:t>
      </w:r>
      <w:proofErr w:type="gramEnd"/>
      <w:r w:rsidRPr="004E2791">
        <w:rPr>
          <w:rFonts w:eastAsia="Times New Roman" w:cs="Times New Roman"/>
          <w:szCs w:val="28"/>
          <w:lang w:eastAsia="ru-RU"/>
        </w:rPr>
        <w:t xml:space="preserve"> materiallar tanlovigacha bo‘lgan yondashuvlar, elektromagnit interferensiya va to‘siqlarni kamaytirish orqali tizimlarning ishonchliligi va xavfsizligini oshiradi. Shuningdek, har bir texnik yechimning samaradorligi tizimning o‘ziga xos xususiyatlariga va ish sharoitlariga bog‘liq </w:t>
      </w:r>
      <w:proofErr w:type="gramStart"/>
      <w:r w:rsidRPr="004E2791">
        <w:rPr>
          <w:rFonts w:eastAsia="Times New Roman" w:cs="Times New Roman"/>
          <w:szCs w:val="28"/>
          <w:lang w:eastAsia="ru-RU"/>
        </w:rPr>
        <w:t>bo‘lib</w:t>
      </w:r>
      <w:proofErr w:type="gramEnd"/>
      <w:r w:rsidRPr="004E2791">
        <w:rPr>
          <w:rFonts w:eastAsia="Times New Roman" w:cs="Times New Roman"/>
          <w:szCs w:val="28"/>
          <w:lang w:eastAsia="ru-RU"/>
        </w:rPr>
        <w:t>, to‘g‘ri yondashuvlar integratsiyasi mavjud muammolarni bartaraf etishda muhim rol o‘ynaydi.</w:t>
      </w:r>
    </w:p>
    <w:p w:rsidR="00DC717F" w:rsidRPr="00DC717F" w:rsidRDefault="0042654A" w:rsidP="007505B0">
      <w:pPr>
        <w:pStyle w:val="a6"/>
        <w:numPr>
          <w:ilvl w:val="0"/>
          <w:numId w:val="13"/>
        </w:numPr>
        <w:spacing w:before="0" w:after="0"/>
        <w:ind w:left="0" w:firstLine="567"/>
        <w:rPr>
          <w:rFonts w:eastAsia="Times New Roman" w:cs="Times New Roman"/>
          <w:szCs w:val="28"/>
          <w:lang w:eastAsia="ru-RU"/>
        </w:rPr>
      </w:pPr>
      <w:r w:rsidRPr="00DC717F">
        <w:rPr>
          <w:rFonts w:eastAsia="Times New Roman" w:cs="Times New Roman"/>
          <w:b/>
          <w:bCs/>
          <w:szCs w:val="28"/>
          <w:lang w:eastAsia="ru-RU"/>
        </w:rPr>
        <w:t>Milliy va Xalqaro Standartlar</w:t>
      </w:r>
      <w:r w:rsidR="00DC717F">
        <w:rPr>
          <w:rFonts w:eastAsia="Times New Roman" w:cs="Times New Roman"/>
          <w:b/>
          <w:bCs/>
          <w:szCs w:val="28"/>
          <w:lang w:eastAsia="ru-RU"/>
        </w:rPr>
        <w:t>.</w:t>
      </w:r>
    </w:p>
    <w:p w:rsidR="0042654A" w:rsidRPr="00DC717F" w:rsidRDefault="0042654A" w:rsidP="00DC717F">
      <w:pPr>
        <w:spacing w:before="0" w:after="0"/>
        <w:ind w:firstLine="567"/>
        <w:rPr>
          <w:rFonts w:eastAsia="Times New Roman" w:cs="Times New Roman"/>
          <w:szCs w:val="28"/>
          <w:lang w:eastAsia="ru-RU"/>
        </w:rPr>
      </w:pPr>
      <w:r w:rsidRPr="00DC717F">
        <w:rPr>
          <w:rFonts w:eastAsia="Times New Roman" w:cs="Times New Roman"/>
          <w:szCs w:val="28"/>
          <w:lang w:eastAsia="ru-RU"/>
        </w:rPr>
        <w:t xml:space="preserve">Elektromagnit muvofiqlikni (EMM) ta’minlash, elektron qurilmalar va tizimlarning ishonchliligi va xavfsizligini oshirishda muhim ahamiyatga ega. Ushbu maqsadga erishish uchun milliy </w:t>
      </w:r>
      <w:proofErr w:type="gramStart"/>
      <w:r w:rsidRPr="00DC717F">
        <w:rPr>
          <w:rFonts w:eastAsia="Times New Roman" w:cs="Times New Roman"/>
          <w:szCs w:val="28"/>
          <w:lang w:eastAsia="ru-RU"/>
        </w:rPr>
        <w:t>va</w:t>
      </w:r>
      <w:proofErr w:type="gramEnd"/>
      <w:r w:rsidRPr="00DC717F">
        <w:rPr>
          <w:rFonts w:eastAsia="Times New Roman" w:cs="Times New Roman"/>
          <w:szCs w:val="28"/>
          <w:lang w:eastAsia="ru-RU"/>
        </w:rPr>
        <w:t xml:space="preserve"> xalqaro standartlar ishlab chiqilgan bo‘lib, ular elektromagnit interferensiya va elektromagnit nurlanishning salbiy ta’sirlarini kamaytirishga yordam beradi. Standartlar, o‘z navbatida, turli sanoat tarmoqlarida yuqori sifat </w:t>
      </w:r>
      <w:proofErr w:type="gramStart"/>
      <w:r w:rsidRPr="00DC717F">
        <w:rPr>
          <w:rFonts w:eastAsia="Times New Roman" w:cs="Times New Roman"/>
          <w:szCs w:val="28"/>
          <w:lang w:eastAsia="ru-RU"/>
        </w:rPr>
        <w:t>va</w:t>
      </w:r>
      <w:proofErr w:type="gramEnd"/>
      <w:r w:rsidRPr="00DC717F">
        <w:rPr>
          <w:rFonts w:eastAsia="Times New Roman" w:cs="Times New Roman"/>
          <w:szCs w:val="28"/>
          <w:lang w:eastAsia="ru-RU"/>
        </w:rPr>
        <w:t xml:space="preserve"> xavfsizlik darajasini ta’minlashga xizmat qiladi. Ushbu maqolada, elektromagnit muvofiqlikni ta’minlashda qo‘llaniladigan milliy va xalqaro standartlarning roli va ahamiyati ko‘rib chiqiladi.</w:t>
      </w:r>
    </w:p>
    <w:p w:rsidR="0042654A" w:rsidRPr="00DC717F" w:rsidRDefault="0042654A" w:rsidP="00DC717F">
      <w:pPr>
        <w:spacing w:before="0" w:after="0"/>
        <w:ind w:firstLine="567"/>
        <w:rPr>
          <w:rFonts w:eastAsia="Times New Roman" w:cs="Times New Roman"/>
          <w:szCs w:val="28"/>
          <w:lang w:eastAsia="ru-RU"/>
        </w:rPr>
      </w:pPr>
      <w:r w:rsidRPr="004E2791">
        <w:rPr>
          <w:rFonts w:eastAsia="Times New Roman" w:cs="Times New Roman"/>
          <w:b/>
          <w:bCs/>
          <w:szCs w:val="28"/>
          <w:lang w:eastAsia="ru-RU"/>
        </w:rPr>
        <w:t>Milliy Standartlar</w:t>
      </w:r>
      <w:r w:rsidR="00DC717F">
        <w:rPr>
          <w:rFonts w:eastAsia="Times New Roman" w:cs="Times New Roman"/>
          <w:szCs w:val="28"/>
          <w:lang w:eastAsia="ru-RU"/>
        </w:rPr>
        <w:t>,</w:t>
      </w:r>
      <w:r w:rsidRPr="004E2791">
        <w:rPr>
          <w:rFonts w:eastAsia="Times New Roman" w:cs="Times New Roman"/>
          <w:szCs w:val="28"/>
          <w:lang w:eastAsia="ru-RU"/>
        </w:rPr>
        <w:t xml:space="preserve"> mamlakatlar ichida sanoat va texnologiya sohalarida ma'lum bir talablarga javob beradigan mahsulotlar va tizimlarni ishlab chiqishni </w:t>
      </w:r>
      <w:r w:rsidRPr="004E2791">
        <w:rPr>
          <w:rFonts w:eastAsia="Times New Roman" w:cs="Times New Roman"/>
          <w:szCs w:val="28"/>
          <w:lang w:eastAsia="ru-RU"/>
        </w:rPr>
        <w:lastRenderedPageBreak/>
        <w:t xml:space="preserve">rag'batlantiradi. Har bir mamlakatda EMMni ta’minlash uchun o‘ziga xos milliy standartlar mavjud </w:t>
      </w:r>
      <w:proofErr w:type="gramStart"/>
      <w:r w:rsidRPr="004E2791">
        <w:rPr>
          <w:rFonts w:eastAsia="Times New Roman" w:cs="Times New Roman"/>
          <w:szCs w:val="28"/>
          <w:lang w:eastAsia="ru-RU"/>
        </w:rPr>
        <w:t>bo‘lib</w:t>
      </w:r>
      <w:proofErr w:type="gramEnd"/>
      <w:r w:rsidRPr="004E2791">
        <w:rPr>
          <w:rFonts w:eastAsia="Times New Roman" w:cs="Times New Roman"/>
          <w:szCs w:val="28"/>
          <w:lang w:eastAsia="ru-RU"/>
        </w:rPr>
        <w:t>, ular lokal huquqiy va texnik talablarga asoslanadi.</w:t>
      </w:r>
    </w:p>
    <w:p w:rsidR="0042654A" w:rsidRPr="004E2791" w:rsidRDefault="0042654A" w:rsidP="00DC717F">
      <w:pPr>
        <w:spacing w:before="0" w:after="0"/>
        <w:ind w:firstLine="567"/>
        <w:rPr>
          <w:rFonts w:eastAsia="Times New Roman" w:cs="Times New Roman"/>
          <w:szCs w:val="28"/>
          <w:lang w:eastAsia="ru-RU"/>
        </w:rPr>
      </w:pPr>
      <w:r w:rsidRPr="004E2791">
        <w:rPr>
          <w:rFonts w:eastAsia="Times New Roman" w:cs="Times New Roman"/>
          <w:szCs w:val="28"/>
          <w:lang w:eastAsia="ru-RU"/>
        </w:rPr>
        <w:t xml:space="preserve">O‘zbekiston Respublikasida, EMMni ta’minlash </w:t>
      </w:r>
      <w:proofErr w:type="gramStart"/>
      <w:r w:rsidRPr="004E2791">
        <w:rPr>
          <w:rFonts w:eastAsia="Times New Roman" w:cs="Times New Roman"/>
          <w:szCs w:val="28"/>
          <w:lang w:eastAsia="ru-RU"/>
        </w:rPr>
        <w:t>bo‘yicha</w:t>
      </w:r>
      <w:proofErr w:type="gramEnd"/>
      <w:r w:rsidRPr="004E2791">
        <w:rPr>
          <w:rFonts w:eastAsia="Times New Roman" w:cs="Times New Roman"/>
          <w:szCs w:val="28"/>
          <w:lang w:eastAsia="ru-RU"/>
        </w:rPr>
        <w:t xml:space="preserve"> milliy standartlar </w:t>
      </w:r>
      <w:r w:rsidRPr="004E2791">
        <w:rPr>
          <w:rFonts w:eastAsia="Times New Roman" w:cs="Times New Roman"/>
          <w:b/>
          <w:bCs/>
          <w:szCs w:val="28"/>
          <w:lang w:eastAsia="ru-RU"/>
        </w:rPr>
        <w:t>O‘ZST</w:t>
      </w:r>
      <w:r w:rsidRPr="004E2791">
        <w:rPr>
          <w:rFonts w:eastAsia="Times New Roman" w:cs="Times New Roman"/>
          <w:szCs w:val="28"/>
          <w:lang w:eastAsia="ru-RU"/>
        </w:rPr>
        <w:t xml:space="preserve"> (O‘zbekiston Standartlari) tizimi asosida ishlab chiqiladi. Bu standartlar, elektr va elektron qurilmalarning elektromagnit muvofiqligini ta’minlash, shuningdek, qurilmalar orasida elektromagnit interferensiyaning oldini olishga qaratilgan. O‘zbekistonning milliy standartlari ko‘plab xalqaro standartlar bilan muvofiqlashtirilgan </w:t>
      </w:r>
      <w:proofErr w:type="gramStart"/>
      <w:r w:rsidRPr="004E2791">
        <w:rPr>
          <w:rFonts w:eastAsia="Times New Roman" w:cs="Times New Roman"/>
          <w:szCs w:val="28"/>
          <w:lang w:eastAsia="ru-RU"/>
        </w:rPr>
        <w:t>bo‘lib</w:t>
      </w:r>
      <w:proofErr w:type="gramEnd"/>
      <w:r w:rsidRPr="004E2791">
        <w:rPr>
          <w:rFonts w:eastAsia="Times New Roman" w:cs="Times New Roman"/>
          <w:szCs w:val="28"/>
          <w:lang w:eastAsia="ru-RU"/>
        </w:rPr>
        <w:t>, ishlab chiqaruvchilarni zamonaviy texnologik talablar asosida mahsulotlar ishlab chiqarishga yo‘naltiradi.</w:t>
      </w:r>
      <w:r w:rsidR="00DC717F">
        <w:rPr>
          <w:rFonts w:eastAsia="Times New Roman" w:cs="Times New Roman"/>
          <w:szCs w:val="28"/>
          <w:lang w:eastAsia="ru-RU"/>
        </w:rPr>
        <w:t xml:space="preserve"> </w:t>
      </w:r>
      <w:r w:rsidRPr="004E2791">
        <w:rPr>
          <w:rFonts w:eastAsia="Times New Roman" w:cs="Times New Roman"/>
          <w:szCs w:val="28"/>
          <w:lang w:eastAsia="ru-RU"/>
        </w:rPr>
        <w:t xml:space="preserve">O‘zbekistonning elektrotexnika </w:t>
      </w:r>
      <w:proofErr w:type="gramStart"/>
      <w:r w:rsidRPr="004E2791">
        <w:rPr>
          <w:rFonts w:eastAsia="Times New Roman" w:cs="Times New Roman"/>
          <w:szCs w:val="28"/>
          <w:lang w:eastAsia="ru-RU"/>
        </w:rPr>
        <w:t>va</w:t>
      </w:r>
      <w:proofErr w:type="gramEnd"/>
      <w:r w:rsidRPr="004E2791">
        <w:rPr>
          <w:rFonts w:eastAsia="Times New Roman" w:cs="Times New Roman"/>
          <w:szCs w:val="28"/>
          <w:lang w:eastAsia="ru-RU"/>
        </w:rPr>
        <w:t xml:space="preserve"> elektronika sanoatiga oid milliy standartlari, IEC (Xalqaro Elektrotexnika Komissiyasi) standartlariga mos ravishda ishlab chiqilgan.</w:t>
      </w:r>
    </w:p>
    <w:p w:rsidR="0042654A" w:rsidRPr="004E2791" w:rsidRDefault="0042654A" w:rsidP="00DC717F">
      <w:pPr>
        <w:spacing w:before="0" w:after="0"/>
        <w:ind w:firstLine="567"/>
        <w:rPr>
          <w:rFonts w:eastAsia="Times New Roman" w:cs="Times New Roman"/>
          <w:szCs w:val="28"/>
          <w:lang w:eastAsia="ru-RU"/>
        </w:rPr>
      </w:pPr>
      <w:r w:rsidRPr="004E2791">
        <w:rPr>
          <w:rFonts w:eastAsia="Times New Roman" w:cs="Times New Roman"/>
          <w:b/>
          <w:bCs/>
          <w:szCs w:val="28"/>
          <w:lang w:eastAsia="ru-RU"/>
        </w:rPr>
        <w:t>Xalqaro Standartlar</w:t>
      </w:r>
      <w:r w:rsidR="00DC717F">
        <w:rPr>
          <w:rFonts w:eastAsia="Times New Roman" w:cs="Times New Roman"/>
          <w:szCs w:val="28"/>
          <w:lang w:eastAsia="ru-RU"/>
        </w:rPr>
        <w:t>,</w:t>
      </w:r>
      <w:r w:rsidRPr="004E2791">
        <w:rPr>
          <w:rFonts w:eastAsia="Times New Roman" w:cs="Times New Roman"/>
          <w:szCs w:val="28"/>
          <w:lang w:eastAsia="ru-RU"/>
        </w:rPr>
        <w:t xml:space="preserve"> elektromagnit muvofiqlikni ta’minlashda bir nechta mamlakatlar o‘rtasida yagona qoidalar </w:t>
      </w:r>
      <w:proofErr w:type="gramStart"/>
      <w:r w:rsidRPr="004E2791">
        <w:rPr>
          <w:rFonts w:eastAsia="Times New Roman" w:cs="Times New Roman"/>
          <w:szCs w:val="28"/>
          <w:lang w:eastAsia="ru-RU"/>
        </w:rPr>
        <w:t>va</w:t>
      </w:r>
      <w:proofErr w:type="gramEnd"/>
      <w:r w:rsidRPr="004E2791">
        <w:rPr>
          <w:rFonts w:eastAsia="Times New Roman" w:cs="Times New Roman"/>
          <w:szCs w:val="28"/>
          <w:lang w:eastAsia="ru-RU"/>
        </w:rPr>
        <w:t xml:space="preserve"> talablarni belgilashga yordam beradi. Xalqaro standartlar ishlab chiqaruvchilarni </w:t>
      </w:r>
      <w:proofErr w:type="gramStart"/>
      <w:r w:rsidRPr="004E2791">
        <w:rPr>
          <w:rFonts w:eastAsia="Times New Roman" w:cs="Times New Roman"/>
          <w:szCs w:val="28"/>
          <w:lang w:eastAsia="ru-RU"/>
        </w:rPr>
        <w:t>va</w:t>
      </w:r>
      <w:proofErr w:type="gramEnd"/>
      <w:r w:rsidRPr="004E2791">
        <w:rPr>
          <w:rFonts w:eastAsia="Times New Roman" w:cs="Times New Roman"/>
          <w:szCs w:val="28"/>
          <w:lang w:eastAsia="ru-RU"/>
        </w:rPr>
        <w:t xml:space="preserve"> foydalanuvchilarni elektromagnit interferensiyani boshqarish, qurilmalar orasidagi to‘siqlarni minimallashtirishga yo‘naltiradi. Ular texnologik rivojlanishning tez sur’atida global miqyosda bir xil talablarga rioya qilishni ta’minlaydi.</w:t>
      </w:r>
    </w:p>
    <w:p w:rsidR="0042654A" w:rsidRPr="004E2791" w:rsidRDefault="0042654A" w:rsidP="00DC717F">
      <w:pPr>
        <w:spacing w:before="0" w:after="0"/>
        <w:ind w:firstLine="567"/>
        <w:rPr>
          <w:rFonts w:eastAsia="Times New Roman" w:cs="Times New Roman"/>
          <w:szCs w:val="28"/>
          <w:lang w:eastAsia="ru-RU"/>
        </w:rPr>
      </w:pPr>
      <w:proofErr w:type="gramStart"/>
      <w:r w:rsidRPr="00DC717F">
        <w:rPr>
          <w:rFonts w:eastAsia="Times New Roman" w:cs="Times New Roman"/>
          <w:bCs/>
          <w:i/>
          <w:szCs w:val="28"/>
          <w:lang w:eastAsia="ru-RU"/>
        </w:rPr>
        <w:t>IEC (International Electrote</w:t>
      </w:r>
      <w:r w:rsidR="00DC717F" w:rsidRPr="00DC717F">
        <w:rPr>
          <w:rFonts w:eastAsia="Times New Roman" w:cs="Times New Roman"/>
          <w:bCs/>
          <w:i/>
          <w:szCs w:val="28"/>
          <w:lang w:eastAsia="ru-RU"/>
        </w:rPr>
        <w:t>chnical Commission)</w:t>
      </w:r>
      <w:r w:rsidR="00DC717F" w:rsidRPr="00DC717F">
        <w:rPr>
          <w:rFonts w:eastAsia="Times New Roman" w:cs="Times New Roman"/>
          <w:szCs w:val="28"/>
          <w:lang w:eastAsia="ru-RU"/>
        </w:rPr>
        <w:t xml:space="preserve"> -</w:t>
      </w:r>
      <w:r w:rsidRPr="00DC717F">
        <w:rPr>
          <w:rFonts w:eastAsia="Times New Roman" w:cs="Times New Roman"/>
          <w:szCs w:val="28"/>
          <w:lang w:eastAsia="ru-RU"/>
        </w:rPr>
        <w:t xml:space="preserve"> elektromagnit muvofiqlikni ta’minlash uchun xalqaro miqyosda eng keng qo‘llaniladigan standartlarni ishlab chiqadigan tashkilotdir.</w:t>
      </w:r>
      <w:proofErr w:type="gramEnd"/>
      <w:r w:rsidRPr="00DC717F">
        <w:rPr>
          <w:rFonts w:eastAsia="Times New Roman" w:cs="Times New Roman"/>
          <w:szCs w:val="28"/>
          <w:lang w:eastAsia="ru-RU"/>
        </w:rPr>
        <w:t xml:space="preserve"> </w:t>
      </w:r>
      <w:r w:rsidRPr="003B2419">
        <w:rPr>
          <w:rFonts w:eastAsia="Times New Roman" w:cs="Times New Roman"/>
          <w:szCs w:val="28"/>
          <w:lang w:eastAsia="ru-RU"/>
        </w:rPr>
        <w:t xml:space="preserve">IEC standartlari, o‘zida elektromagnit interferensiyani oldini olish, quvvat ta’minotini optimallashtirish </w:t>
      </w:r>
      <w:proofErr w:type="gramStart"/>
      <w:r w:rsidRPr="003B2419">
        <w:rPr>
          <w:rFonts w:eastAsia="Times New Roman" w:cs="Times New Roman"/>
          <w:szCs w:val="28"/>
          <w:lang w:eastAsia="ru-RU"/>
        </w:rPr>
        <w:t>va</w:t>
      </w:r>
      <w:proofErr w:type="gramEnd"/>
      <w:r w:rsidRPr="003B2419">
        <w:rPr>
          <w:rFonts w:eastAsia="Times New Roman" w:cs="Times New Roman"/>
          <w:szCs w:val="28"/>
          <w:lang w:eastAsia="ru-RU"/>
        </w:rPr>
        <w:t xml:space="preserve"> xavfsizlikni ta’minlash kabi talablarga javob beradi. </w:t>
      </w:r>
      <w:r w:rsidRPr="00DC717F">
        <w:rPr>
          <w:rFonts w:eastAsia="Times New Roman" w:cs="Times New Roman"/>
          <w:szCs w:val="28"/>
          <w:lang w:eastAsia="ru-RU"/>
        </w:rPr>
        <w:t xml:space="preserve">IEC 61000 seriyasidagi standartlar, EMMni ta’minlash uchun eng </w:t>
      </w:r>
      <w:proofErr w:type="gramStart"/>
      <w:r w:rsidRPr="00DC717F">
        <w:rPr>
          <w:rFonts w:eastAsia="Times New Roman" w:cs="Times New Roman"/>
          <w:szCs w:val="28"/>
          <w:lang w:eastAsia="ru-RU"/>
        </w:rPr>
        <w:t>ko‘p</w:t>
      </w:r>
      <w:proofErr w:type="gramEnd"/>
      <w:r w:rsidRPr="00DC717F">
        <w:rPr>
          <w:rFonts w:eastAsia="Times New Roman" w:cs="Times New Roman"/>
          <w:szCs w:val="28"/>
          <w:lang w:eastAsia="ru-RU"/>
        </w:rPr>
        <w:t xml:space="preserve"> qo‘llaniladigan hujjatlardan biridir. Ushbu standartlar, qurilmalarning elektromagnit to‘siqlarni boshqarish </w:t>
      </w:r>
      <w:proofErr w:type="gramStart"/>
      <w:r w:rsidRPr="00DC717F">
        <w:rPr>
          <w:rFonts w:eastAsia="Times New Roman" w:cs="Times New Roman"/>
          <w:szCs w:val="28"/>
          <w:lang w:eastAsia="ru-RU"/>
        </w:rPr>
        <w:t>bo‘yicha</w:t>
      </w:r>
      <w:proofErr w:type="gramEnd"/>
      <w:r w:rsidRPr="00DC717F">
        <w:rPr>
          <w:rFonts w:eastAsia="Times New Roman" w:cs="Times New Roman"/>
          <w:szCs w:val="28"/>
          <w:lang w:eastAsia="ru-RU"/>
        </w:rPr>
        <w:t xml:space="preserve"> umumiy qoidalar va metodlarni belgilaydi.</w:t>
      </w:r>
      <w:r w:rsidR="00DC717F">
        <w:rPr>
          <w:rFonts w:eastAsia="Times New Roman" w:cs="Times New Roman"/>
          <w:szCs w:val="28"/>
          <w:lang w:eastAsia="ru-RU"/>
        </w:rPr>
        <w:t xml:space="preserve"> </w:t>
      </w:r>
      <w:proofErr w:type="gramStart"/>
      <w:r w:rsidRPr="004E2791">
        <w:rPr>
          <w:rFonts w:eastAsia="Times New Roman" w:cs="Times New Roman"/>
          <w:szCs w:val="28"/>
          <w:lang w:eastAsia="ru-RU"/>
        </w:rPr>
        <w:t>IEC 61000-4-2, elektromagnit to‘siqlarga qarshi ishlov berish va qurilmalarning chidamliligini tekshirish usullari to‘g‘risidagi standartni o‘z ichiga oladi.</w:t>
      </w:r>
      <w:proofErr w:type="gramEnd"/>
    </w:p>
    <w:p w:rsidR="0042654A" w:rsidRPr="004E2791" w:rsidRDefault="0042654A" w:rsidP="00DC717F">
      <w:pPr>
        <w:spacing w:before="0" w:after="0"/>
        <w:ind w:firstLine="567"/>
        <w:rPr>
          <w:rFonts w:eastAsia="Times New Roman" w:cs="Times New Roman"/>
          <w:szCs w:val="28"/>
          <w:lang w:eastAsia="ru-RU"/>
        </w:rPr>
      </w:pPr>
      <w:r w:rsidRPr="00DC717F">
        <w:rPr>
          <w:rFonts w:eastAsia="Times New Roman" w:cs="Times New Roman"/>
          <w:bCs/>
          <w:i/>
          <w:szCs w:val="28"/>
          <w:lang w:eastAsia="ru-RU"/>
        </w:rPr>
        <w:t xml:space="preserve">CISPR (International Special Committee on </w:t>
      </w:r>
      <w:r w:rsidR="00DC717F" w:rsidRPr="00DC717F">
        <w:rPr>
          <w:rFonts w:eastAsia="Times New Roman" w:cs="Times New Roman"/>
          <w:bCs/>
          <w:i/>
          <w:szCs w:val="28"/>
          <w:lang w:eastAsia="ru-RU"/>
        </w:rPr>
        <w:t>Radio Interference)</w:t>
      </w:r>
      <w:r w:rsidR="00DC717F">
        <w:rPr>
          <w:rFonts w:eastAsia="Times New Roman" w:cs="Times New Roman"/>
          <w:b/>
          <w:bCs/>
          <w:szCs w:val="28"/>
          <w:lang w:eastAsia="ru-RU"/>
        </w:rPr>
        <w:t xml:space="preserve"> -</w:t>
      </w:r>
      <w:r w:rsidRPr="004E2791">
        <w:rPr>
          <w:rFonts w:eastAsia="Times New Roman" w:cs="Times New Roman"/>
          <w:szCs w:val="28"/>
          <w:lang w:eastAsia="ru-RU"/>
        </w:rPr>
        <w:t xml:space="preserve"> elektromagnit interferensiyaning tekshiruvi </w:t>
      </w:r>
      <w:proofErr w:type="gramStart"/>
      <w:r w:rsidRPr="004E2791">
        <w:rPr>
          <w:rFonts w:eastAsia="Times New Roman" w:cs="Times New Roman"/>
          <w:szCs w:val="28"/>
          <w:lang w:eastAsia="ru-RU"/>
        </w:rPr>
        <w:t>va</w:t>
      </w:r>
      <w:proofErr w:type="gramEnd"/>
      <w:r w:rsidRPr="004E2791">
        <w:rPr>
          <w:rFonts w:eastAsia="Times New Roman" w:cs="Times New Roman"/>
          <w:szCs w:val="28"/>
          <w:lang w:eastAsia="ru-RU"/>
        </w:rPr>
        <w:t xml:space="preserve"> to‘siqlarni boshqarishga qaratilgan xalqaro tashkilotdir. CISPR, radiyo interferensiyalarining minimallashtirilishi </w:t>
      </w:r>
      <w:r w:rsidRPr="004E2791">
        <w:rPr>
          <w:rFonts w:eastAsia="Times New Roman" w:cs="Times New Roman"/>
          <w:szCs w:val="28"/>
          <w:lang w:eastAsia="ru-RU"/>
        </w:rPr>
        <w:lastRenderedPageBreak/>
        <w:t xml:space="preserve">uchun qoidalar ishlab chiqadi. Ushbu tashkilot tomonidan ishlab chiqilgan standartlar, elektron qurilmalarning radioradiatsiya </w:t>
      </w:r>
      <w:proofErr w:type="gramStart"/>
      <w:r w:rsidRPr="004E2791">
        <w:rPr>
          <w:rFonts w:eastAsia="Times New Roman" w:cs="Times New Roman"/>
          <w:szCs w:val="28"/>
          <w:lang w:eastAsia="ru-RU"/>
        </w:rPr>
        <w:t>va</w:t>
      </w:r>
      <w:proofErr w:type="gramEnd"/>
      <w:r w:rsidRPr="004E2791">
        <w:rPr>
          <w:rFonts w:eastAsia="Times New Roman" w:cs="Times New Roman"/>
          <w:szCs w:val="28"/>
          <w:lang w:eastAsia="ru-RU"/>
        </w:rPr>
        <w:t xml:space="preserve"> elektromagnit interferensiya bilan bog‘liq xavf-xatarlarini kamaytirishga yordam beradi.</w:t>
      </w:r>
      <w:r w:rsidR="00DC717F">
        <w:rPr>
          <w:rFonts w:eastAsia="Times New Roman" w:cs="Times New Roman"/>
          <w:szCs w:val="28"/>
          <w:lang w:eastAsia="ru-RU"/>
        </w:rPr>
        <w:t xml:space="preserve"> </w:t>
      </w:r>
      <w:r w:rsidRPr="004E2791">
        <w:rPr>
          <w:rFonts w:eastAsia="Times New Roman" w:cs="Times New Roman"/>
          <w:szCs w:val="28"/>
          <w:lang w:eastAsia="ru-RU"/>
        </w:rPr>
        <w:t>CISPR 22, axborot texnologiyalari qurilmalarining elektromagnit interferensiyasini minimallashtirishga qaratilgan xalqaro standartdir.</w:t>
      </w:r>
    </w:p>
    <w:p w:rsidR="0042654A" w:rsidRPr="004E2791" w:rsidRDefault="0042654A" w:rsidP="00861BB9">
      <w:pPr>
        <w:spacing w:before="0" w:after="0"/>
        <w:ind w:firstLine="567"/>
        <w:rPr>
          <w:rFonts w:eastAsia="Times New Roman" w:cs="Times New Roman"/>
          <w:szCs w:val="28"/>
          <w:lang w:eastAsia="ru-RU"/>
        </w:rPr>
      </w:pPr>
      <w:r w:rsidRPr="00861BB9">
        <w:rPr>
          <w:rFonts w:eastAsia="Times New Roman" w:cs="Times New Roman"/>
          <w:bCs/>
          <w:i/>
          <w:szCs w:val="28"/>
          <w:lang w:eastAsia="ru-RU"/>
        </w:rPr>
        <w:t>ITU (International Telec</w:t>
      </w:r>
      <w:r w:rsidR="00861BB9">
        <w:rPr>
          <w:rFonts w:eastAsia="Times New Roman" w:cs="Times New Roman"/>
          <w:bCs/>
          <w:i/>
          <w:szCs w:val="28"/>
          <w:lang w:eastAsia="ru-RU"/>
        </w:rPr>
        <w:t>ommunication Union)</w:t>
      </w:r>
      <w:r w:rsidR="00861BB9">
        <w:rPr>
          <w:rFonts w:eastAsia="Times New Roman" w:cs="Times New Roman"/>
          <w:szCs w:val="28"/>
          <w:lang w:eastAsia="ru-RU"/>
        </w:rPr>
        <w:t xml:space="preserve"> -</w:t>
      </w:r>
      <w:r w:rsidRPr="00861BB9">
        <w:rPr>
          <w:rFonts w:eastAsia="Times New Roman" w:cs="Times New Roman"/>
          <w:szCs w:val="28"/>
          <w:lang w:eastAsia="ru-RU"/>
        </w:rPr>
        <w:t xml:space="preserve"> telekommunikatsiya </w:t>
      </w:r>
      <w:proofErr w:type="gramStart"/>
      <w:r w:rsidRPr="00861BB9">
        <w:rPr>
          <w:rFonts w:eastAsia="Times New Roman" w:cs="Times New Roman"/>
          <w:szCs w:val="28"/>
          <w:lang w:eastAsia="ru-RU"/>
        </w:rPr>
        <w:t>va</w:t>
      </w:r>
      <w:proofErr w:type="gramEnd"/>
      <w:r w:rsidRPr="00861BB9">
        <w:rPr>
          <w:rFonts w:eastAsia="Times New Roman" w:cs="Times New Roman"/>
          <w:szCs w:val="28"/>
          <w:lang w:eastAsia="ru-RU"/>
        </w:rPr>
        <w:t xml:space="preserve"> elektromagnit interferensiyani boshqarishga qaratilgan xalqaro tashkilot bo‘lib, u EMMni ta’minlashda ham o‘zining muhim rolini o‘ynaydi. ITU standartlari, yuqori chastotali tizimlar </w:t>
      </w:r>
      <w:proofErr w:type="gramStart"/>
      <w:r w:rsidRPr="00861BB9">
        <w:rPr>
          <w:rFonts w:eastAsia="Times New Roman" w:cs="Times New Roman"/>
          <w:szCs w:val="28"/>
          <w:lang w:eastAsia="ru-RU"/>
        </w:rPr>
        <w:t>va</w:t>
      </w:r>
      <w:proofErr w:type="gramEnd"/>
      <w:r w:rsidRPr="00861BB9">
        <w:rPr>
          <w:rFonts w:eastAsia="Times New Roman" w:cs="Times New Roman"/>
          <w:szCs w:val="28"/>
          <w:lang w:eastAsia="ru-RU"/>
        </w:rPr>
        <w:t xml:space="preserve"> telekommunikatsiya xizmatlarini qo‘llab-quvvatlaydi, shuningdek, elektromagnit interferensiya va to‘siqlarni boshqarish metodlarini belgilaydi.</w:t>
      </w:r>
      <w:r w:rsidR="00861BB9">
        <w:rPr>
          <w:rFonts w:eastAsia="Times New Roman" w:cs="Times New Roman"/>
          <w:szCs w:val="28"/>
          <w:lang w:eastAsia="ru-RU"/>
        </w:rPr>
        <w:t xml:space="preserve"> </w:t>
      </w:r>
      <w:r w:rsidRPr="00861BB9">
        <w:rPr>
          <w:rFonts w:eastAsia="Times New Roman" w:cs="Times New Roman"/>
          <w:szCs w:val="28"/>
          <w:lang w:eastAsia="ru-RU"/>
        </w:rPr>
        <w:t xml:space="preserve">ITU-R M.1450, telekommunikatsiya tizimlaridagi elektromagnit interferensiyalarni kamaytirish </w:t>
      </w:r>
      <w:proofErr w:type="gramStart"/>
      <w:r w:rsidRPr="00861BB9">
        <w:rPr>
          <w:rFonts w:eastAsia="Times New Roman" w:cs="Times New Roman"/>
          <w:szCs w:val="28"/>
          <w:lang w:eastAsia="ru-RU"/>
        </w:rPr>
        <w:t>bo‘yicha</w:t>
      </w:r>
      <w:proofErr w:type="gramEnd"/>
      <w:r w:rsidRPr="00861BB9">
        <w:rPr>
          <w:rFonts w:eastAsia="Times New Roman" w:cs="Times New Roman"/>
          <w:szCs w:val="28"/>
          <w:lang w:eastAsia="ru-RU"/>
        </w:rPr>
        <w:t xml:space="preserve"> qo‘llaniladigan xalqaro standartdir.</w:t>
      </w:r>
    </w:p>
    <w:p w:rsidR="0042654A" w:rsidRPr="004E2791" w:rsidRDefault="0042654A" w:rsidP="004E2791">
      <w:pPr>
        <w:spacing w:before="0" w:after="0"/>
        <w:ind w:firstLine="567"/>
        <w:rPr>
          <w:rFonts w:eastAsia="Times New Roman" w:cs="Times New Roman"/>
          <w:szCs w:val="28"/>
          <w:lang w:eastAsia="ru-RU"/>
        </w:rPr>
      </w:pPr>
      <w:r w:rsidRPr="004E2791">
        <w:rPr>
          <w:rFonts w:eastAsia="Times New Roman" w:cs="Times New Roman"/>
          <w:szCs w:val="28"/>
          <w:lang w:eastAsia="ru-RU"/>
        </w:rPr>
        <w:t xml:space="preserve">Milliy va xalqaro standartlar elektromagnit muvofiqlikni ta’minlashda muhim ahamiyatga ega. Milliy standartlar mamlakatlarning ichki ehtiyojlariga moslashtirilgan </w:t>
      </w:r>
      <w:proofErr w:type="gramStart"/>
      <w:r w:rsidRPr="004E2791">
        <w:rPr>
          <w:rFonts w:eastAsia="Times New Roman" w:cs="Times New Roman"/>
          <w:szCs w:val="28"/>
          <w:lang w:eastAsia="ru-RU"/>
        </w:rPr>
        <w:t>bo‘lsa</w:t>
      </w:r>
      <w:proofErr w:type="gramEnd"/>
      <w:r w:rsidRPr="004E2791">
        <w:rPr>
          <w:rFonts w:eastAsia="Times New Roman" w:cs="Times New Roman"/>
          <w:szCs w:val="28"/>
          <w:lang w:eastAsia="ru-RU"/>
        </w:rPr>
        <w:t>, xalqaro standartlar, global miqyosda umumiy talablarni belgilaydi va sanoatni global tizimlar bilan moslashtiradi. EMCni ta’minlashda ushbu standartlarning muvofiqligi qurilmalar va tizimlarning samarali ishlashini ta’minlash, xavfsizlikni oshirish va elektromagnit interferensiyaning oldini olishda katta ahamiyatga ega.</w:t>
      </w:r>
    </w:p>
    <w:p w:rsidR="002D5D4C" w:rsidRDefault="002D5D4C" w:rsidP="004E2791">
      <w:pPr>
        <w:spacing w:before="0" w:after="0"/>
        <w:ind w:firstLine="567"/>
        <w:rPr>
          <w:rFonts w:cs="Times New Roman"/>
          <w:szCs w:val="28"/>
        </w:rPr>
      </w:pPr>
    </w:p>
    <w:p w:rsidR="00861BB9" w:rsidRDefault="00861BB9" w:rsidP="004E2791">
      <w:pPr>
        <w:spacing w:before="0" w:after="0"/>
        <w:ind w:firstLine="567"/>
        <w:rPr>
          <w:rFonts w:cs="Times New Roman"/>
          <w:szCs w:val="28"/>
        </w:rPr>
      </w:pPr>
    </w:p>
    <w:p w:rsidR="00861BB9" w:rsidRDefault="00861BB9" w:rsidP="004E2791">
      <w:pPr>
        <w:spacing w:before="0" w:after="0"/>
        <w:ind w:firstLine="567"/>
        <w:rPr>
          <w:rFonts w:cs="Times New Roman"/>
          <w:szCs w:val="28"/>
        </w:rPr>
      </w:pPr>
    </w:p>
    <w:p w:rsidR="00861BB9" w:rsidRDefault="00861BB9" w:rsidP="004E2791">
      <w:pPr>
        <w:spacing w:before="0" w:after="0"/>
        <w:ind w:firstLine="567"/>
        <w:rPr>
          <w:rFonts w:cs="Times New Roman"/>
          <w:szCs w:val="28"/>
        </w:rPr>
      </w:pPr>
    </w:p>
    <w:p w:rsidR="00861BB9" w:rsidRDefault="00861BB9" w:rsidP="004E2791">
      <w:pPr>
        <w:spacing w:before="0" w:after="0"/>
        <w:ind w:firstLine="567"/>
        <w:rPr>
          <w:rFonts w:cs="Times New Roman"/>
          <w:szCs w:val="28"/>
        </w:rPr>
      </w:pPr>
    </w:p>
    <w:p w:rsidR="00861BB9" w:rsidRDefault="00861BB9" w:rsidP="004E2791">
      <w:pPr>
        <w:spacing w:before="0" w:after="0"/>
        <w:ind w:firstLine="567"/>
        <w:rPr>
          <w:rFonts w:cs="Times New Roman"/>
          <w:szCs w:val="28"/>
        </w:rPr>
      </w:pPr>
    </w:p>
    <w:p w:rsidR="00861BB9" w:rsidRDefault="00861BB9" w:rsidP="004E2791">
      <w:pPr>
        <w:spacing w:before="0" w:after="0"/>
        <w:ind w:firstLine="567"/>
        <w:rPr>
          <w:rFonts w:cs="Times New Roman"/>
          <w:szCs w:val="28"/>
        </w:rPr>
      </w:pPr>
    </w:p>
    <w:p w:rsidR="00861BB9" w:rsidRDefault="00861BB9" w:rsidP="004E2791">
      <w:pPr>
        <w:spacing w:before="0" w:after="0"/>
        <w:ind w:firstLine="567"/>
        <w:rPr>
          <w:rFonts w:cs="Times New Roman"/>
          <w:szCs w:val="28"/>
        </w:rPr>
      </w:pPr>
    </w:p>
    <w:p w:rsidR="00861BB9" w:rsidRDefault="00861BB9" w:rsidP="004E2791">
      <w:pPr>
        <w:spacing w:before="0" w:after="0"/>
        <w:ind w:firstLine="567"/>
        <w:rPr>
          <w:rFonts w:cs="Times New Roman"/>
          <w:szCs w:val="28"/>
        </w:rPr>
      </w:pPr>
    </w:p>
    <w:p w:rsidR="00861BB9" w:rsidRPr="004E2791" w:rsidRDefault="00861BB9" w:rsidP="004E2791">
      <w:pPr>
        <w:spacing w:before="0" w:after="0"/>
        <w:ind w:firstLine="567"/>
        <w:rPr>
          <w:rFonts w:cs="Times New Roman"/>
          <w:szCs w:val="28"/>
        </w:rPr>
      </w:pPr>
    </w:p>
    <w:p w:rsidR="0042654A" w:rsidRPr="004E2791" w:rsidRDefault="0042654A" w:rsidP="004E2791">
      <w:pPr>
        <w:spacing w:before="0" w:after="0"/>
        <w:ind w:firstLine="567"/>
        <w:rPr>
          <w:rFonts w:cs="Times New Roman"/>
          <w:szCs w:val="28"/>
        </w:rPr>
      </w:pPr>
    </w:p>
    <w:p w:rsidR="00861BB9" w:rsidRPr="00861BB9" w:rsidRDefault="00861BB9" w:rsidP="00861BB9">
      <w:pPr>
        <w:spacing w:before="0" w:after="0"/>
        <w:ind w:firstLine="567"/>
        <w:jc w:val="center"/>
        <w:rPr>
          <w:rFonts w:eastAsia="Times New Roman" w:cs="Times New Roman"/>
          <w:bCs/>
          <w:szCs w:val="28"/>
          <w:lang w:eastAsia="ru-RU"/>
        </w:rPr>
      </w:pPr>
      <w:r>
        <w:rPr>
          <w:rFonts w:eastAsia="Times New Roman" w:cs="Times New Roman"/>
          <w:bCs/>
          <w:szCs w:val="28"/>
          <w:lang w:eastAsia="ru-RU"/>
        </w:rPr>
        <w:lastRenderedPageBreak/>
        <w:t>XULOSA.</w:t>
      </w:r>
    </w:p>
    <w:p w:rsidR="0042654A" w:rsidRPr="004E2791" w:rsidRDefault="00861BB9" w:rsidP="00861BB9">
      <w:pPr>
        <w:spacing w:before="0" w:after="0"/>
        <w:ind w:firstLine="567"/>
        <w:rPr>
          <w:rFonts w:eastAsia="Times New Roman" w:cs="Times New Roman"/>
          <w:szCs w:val="28"/>
          <w:lang w:eastAsia="ru-RU"/>
        </w:rPr>
      </w:pPr>
      <w:r>
        <w:rPr>
          <w:rFonts w:eastAsia="Times New Roman" w:cs="Times New Roman"/>
          <w:szCs w:val="28"/>
          <w:lang w:eastAsia="ru-RU"/>
        </w:rPr>
        <w:t>Xulosa qilib aytadigan bo’lsak, e</w:t>
      </w:r>
      <w:r w:rsidR="0042654A" w:rsidRPr="004E2791">
        <w:rPr>
          <w:rFonts w:eastAsia="Times New Roman" w:cs="Times New Roman"/>
          <w:szCs w:val="28"/>
          <w:lang w:eastAsia="ru-RU"/>
        </w:rPr>
        <w:t xml:space="preserve">lektron qurilmalar va tizimlarining ishlashi kundan-kunga murakkablashib borayotgani sababli, elektromagnit muvofiqlik (EMM)ni ta’minlashning ahamiyati oshmoqda. EMM </w:t>
      </w:r>
      <w:proofErr w:type="gramStart"/>
      <w:r w:rsidR="0042654A" w:rsidRPr="004E2791">
        <w:rPr>
          <w:rFonts w:eastAsia="Times New Roman" w:cs="Times New Roman"/>
          <w:szCs w:val="28"/>
          <w:lang w:eastAsia="ru-RU"/>
        </w:rPr>
        <w:t>bo‘yicha</w:t>
      </w:r>
      <w:proofErr w:type="gramEnd"/>
      <w:r w:rsidR="0042654A" w:rsidRPr="004E2791">
        <w:rPr>
          <w:rFonts w:eastAsia="Times New Roman" w:cs="Times New Roman"/>
          <w:szCs w:val="28"/>
          <w:lang w:eastAsia="ru-RU"/>
        </w:rPr>
        <w:t xml:space="preserve"> bilim, nafaqat muhandislar, balki talabalarga ham zamonaviy texnologiyalarni ishlab chiqish, optimallashtirish va samarali boshqarish imkonini beradi. </w:t>
      </w:r>
      <w:proofErr w:type="gramStart"/>
      <w:r w:rsidR="0042654A" w:rsidRPr="004E2791">
        <w:rPr>
          <w:rFonts w:eastAsia="Times New Roman" w:cs="Times New Roman"/>
          <w:szCs w:val="28"/>
          <w:lang w:eastAsia="ru-RU"/>
        </w:rPr>
        <w:t>EMMni ta’minlash bilan bog‘liq bilimlarga ega bo‘lish, nafaqat sanoat va ilm-fan sohasida muvaffaqiyatga erishish uchun muhimdir, balki ilg‘or texnologiyalarni ishlab chiqishda, xavfsizlikni ta’minlashda va ekologik muammolarni hal q</w:t>
      </w:r>
      <w:r>
        <w:rPr>
          <w:rFonts w:eastAsia="Times New Roman" w:cs="Times New Roman"/>
          <w:szCs w:val="28"/>
          <w:lang w:eastAsia="ru-RU"/>
        </w:rPr>
        <w:t>ilishda ham katta rol o‘ynaydi.</w:t>
      </w:r>
      <w:proofErr w:type="gramEnd"/>
    </w:p>
    <w:p w:rsidR="00861BB9" w:rsidRDefault="0042654A" w:rsidP="00861BB9">
      <w:pPr>
        <w:spacing w:before="0" w:after="0"/>
        <w:ind w:firstLine="567"/>
        <w:rPr>
          <w:rFonts w:eastAsia="Times New Roman" w:cs="Times New Roman"/>
          <w:szCs w:val="28"/>
          <w:lang w:eastAsia="ru-RU"/>
        </w:rPr>
      </w:pPr>
      <w:r w:rsidRPr="004E2791">
        <w:rPr>
          <w:rFonts w:eastAsia="Times New Roman" w:cs="Times New Roman"/>
          <w:szCs w:val="28"/>
          <w:lang w:eastAsia="ru-RU"/>
        </w:rPr>
        <w:t xml:space="preserve">Talaba yoki muhandis sifatida EMM </w:t>
      </w:r>
      <w:proofErr w:type="gramStart"/>
      <w:r w:rsidRPr="004E2791">
        <w:rPr>
          <w:rFonts w:eastAsia="Times New Roman" w:cs="Times New Roman"/>
          <w:szCs w:val="28"/>
          <w:lang w:eastAsia="ru-RU"/>
        </w:rPr>
        <w:t>bo‘yicha</w:t>
      </w:r>
      <w:proofErr w:type="gramEnd"/>
      <w:r w:rsidRPr="004E2791">
        <w:rPr>
          <w:rFonts w:eastAsia="Times New Roman" w:cs="Times New Roman"/>
          <w:szCs w:val="28"/>
          <w:lang w:eastAsia="ru-RU"/>
        </w:rPr>
        <w:t xml:space="preserve"> bilimga ega bo‘lish, texnologik rivojlanish va sanoatning zamonaviy talablariga moslashish imkoniyatlarini yaratadi. Bu bilimlar, qurilmalarni xavfsiz </w:t>
      </w:r>
      <w:proofErr w:type="gramStart"/>
      <w:r w:rsidRPr="004E2791">
        <w:rPr>
          <w:rFonts w:eastAsia="Times New Roman" w:cs="Times New Roman"/>
          <w:szCs w:val="28"/>
          <w:lang w:eastAsia="ru-RU"/>
        </w:rPr>
        <w:t>va</w:t>
      </w:r>
      <w:proofErr w:type="gramEnd"/>
      <w:r w:rsidRPr="004E2791">
        <w:rPr>
          <w:rFonts w:eastAsia="Times New Roman" w:cs="Times New Roman"/>
          <w:szCs w:val="28"/>
          <w:lang w:eastAsia="ru-RU"/>
        </w:rPr>
        <w:t xml:space="preserve"> samarali boshqarishda, energiya samaradorligini oshirishda, ekologik va sog‘liqni saqlash masalalarini hal qilishda, hamda xalqaro bozorda muvaffaqiyatga erishishda muhim rol o‘ynaydi. Shuningdek, EMM </w:t>
      </w:r>
      <w:proofErr w:type="gramStart"/>
      <w:r w:rsidRPr="004E2791">
        <w:rPr>
          <w:rFonts w:eastAsia="Times New Roman" w:cs="Times New Roman"/>
          <w:szCs w:val="28"/>
          <w:lang w:eastAsia="ru-RU"/>
        </w:rPr>
        <w:t>bo‘yicha</w:t>
      </w:r>
      <w:proofErr w:type="gramEnd"/>
      <w:r w:rsidRPr="004E2791">
        <w:rPr>
          <w:rFonts w:eastAsia="Times New Roman" w:cs="Times New Roman"/>
          <w:szCs w:val="28"/>
          <w:lang w:eastAsia="ru-RU"/>
        </w:rPr>
        <w:t xml:space="preserve"> bilimlar, muhandislarga raqobatbardosh bo‘lish, yuqori sifatli mahsulotlar ishlab chiqish va global miqyosda yangiliklarni joriy etishda yordam beradi.</w:t>
      </w:r>
    </w:p>
    <w:p w:rsidR="0042654A" w:rsidRDefault="0042654A" w:rsidP="00861BB9">
      <w:pPr>
        <w:spacing w:before="0" w:after="0"/>
        <w:ind w:firstLine="567"/>
        <w:rPr>
          <w:rFonts w:cs="Times New Roman"/>
          <w:szCs w:val="28"/>
        </w:rPr>
      </w:pPr>
      <w:r w:rsidRPr="004E2791">
        <w:rPr>
          <w:rFonts w:cs="Times New Roman"/>
          <w:szCs w:val="28"/>
        </w:rPr>
        <w:t xml:space="preserve">Elektromagnit muvofiqlik (EMM) sohasidagi texnologiyalar va yondashuvlar doimiy ravishda rivojlanib bormoqda. Ayniqsa, yangi avlod texnologiyalari </w:t>
      </w:r>
      <w:proofErr w:type="gramStart"/>
      <w:r w:rsidRPr="004E2791">
        <w:rPr>
          <w:rFonts w:cs="Times New Roman"/>
          <w:szCs w:val="28"/>
        </w:rPr>
        <w:t>va</w:t>
      </w:r>
      <w:proofErr w:type="gramEnd"/>
      <w:r w:rsidRPr="004E2791">
        <w:rPr>
          <w:rFonts w:cs="Times New Roman"/>
          <w:szCs w:val="28"/>
        </w:rPr>
        <w:t xml:space="preserve"> sanoat 4.0 tendensiyalarining ta’siri bilan elektromagnit muvofiqlikka bo‘lgan talab yanada ortib bormoqda</w:t>
      </w:r>
      <w:r w:rsidR="00DC717F">
        <w:rPr>
          <w:rFonts w:cs="Times New Roman"/>
          <w:szCs w:val="28"/>
        </w:rPr>
        <w:t>.</w:t>
      </w:r>
    </w:p>
    <w:p w:rsidR="00861BB9" w:rsidRDefault="00861BB9" w:rsidP="00861BB9">
      <w:pPr>
        <w:spacing w:before="0" w:after="0"/>
        <w:ind w:firstLine="567"/>
        <w:rPr>
          <w:rFonts w:cs="Times New Roman"/>
          <w:szCs w:val="28"/>
        </w:rPr>
      </w:pPr>
    </w:p>
    <w:p w:rsidR="00861BB9" w:rsidRDefault="00861BB9" w:rsidP="00861BB9">
      <w:pPr>
        <w:spacing w:before="0" w:after="0"/>
        <w:ind w:firstLine="567"/>
        <w:rPr>
          <w:rFonts w:cs="Times New Roman"/>
          <w:szCs w:val="28"/>
        </w:rPr>
      </w:pPr>
    </w:p>
    <w:p w:rsidR="00861BB9" w:rsidRDefault="00861BB9" w:rsidP="00861BB9">
      <w:pPr>
        <w:spacing w:before="0" w:after="0"/>
        <w:ind w:firstLine="567"/>
        <w:rPr>
          <w:rFonts w:cs="Times New Roman"/>
          <w:szCs w:val="28"/>
        </w:rPr>
      </w:pPr>
    </w:p>
    <w:p w:rsidR="00861BB9" w:rsidRDefault="00861BB9" w:rsidP="00861BB9">
      <w:pPr>
        <w:spacing w:before="0" w:after="0"/>
        <w:ind w:firstLine="567"/>
        <w:rPr>
          <w:rFonts w:cs="Times New Roman"/>
          <w:szCs w:val="28"/>
        </w:rPr>
      </w:pPr>
    </w:p>
    <w:p w:rsidR="00861BB9" w:rsidRDefault="00861BB9" w:rsidP="00861BB9">
      <w:pPr>
        <w:spacing w:before="0" w:after="0"/>
        <w:ind w:firstLine="567"/>
        <w:rPr>
          <w:rFonts w:cs="Times New Roman"/>
          <w:szCs w:val="28"/>
        </w:rPr>
      </w:pPr>
    </w:p>
    <w:p w:rsidR="00861BB9" w:rsidRDefault="00861BB9" w:rsidP="00861BB9">
      <w:pPr>
        <w:spacing w:before="0" w:after="0"/>
        <w:ind w:firstLine="567"/>
        <w:rPr>
          <w:rFonts w:cs="Times New Roman"/>
          <w:szCs w:val="28"/>
        </w:rPr>
      </w:pPr>
    </w:p>
    <w:p w:rsidR="00861BB9" w:rsidRDefault="00861BB9" w:rsidP="00861BB9">
      <w:pPr>
        <w:spacing w:before="0" w:after="0"/>
        <w:ind w:firstLine="567"/>
        <w:rPr>
          <w:rFonts w:cs="Times New Roman"/>
          <w:szCs w:val="28"/>
        </w:rPr>
      </w:pPr>
    </w:p>
    <w:p w:rsidR="00861BB9" w:rsidRDefault="00861BB9" w:rsidP="00861BB9">
      <w:pPr>
        <w:spacing w:before="0" w:after="0"/>
        <w:ind w:firstLine="567"/>
        <w:rPr>
          <w:rFonts w:cs="Times New Roman"/>
          <w:szCs w:val="28"/>
        </w:rPr>
      </w:pPr>
    </w:p>
    <w:p w:rsidR="00861BB9" w:rsidRDefault="00861BB9" w:rsidP="00861BB9">
      <w:pPr>
        <w:spacing w:before="0" w:after="0"/>
        <w:ind w:firstLine="567"/>
        <w:rPr>
          <w:rFonts w:cs="Times New Roman"/>
          <w:szCs w:val="28"/>
        </w:rPr>
      </w:pPr>
    </w:p>
    <w:p w:rsidR="00861BB9" w:rsidRDefault="00861BB9" w:rsidP="00861BB9">
      <w:pPr>
        <w:spacing w:before="0" w:after="0"/>
        <w:jc w:val="center"/>
        <w:rPr>
          <w:rFonts w:cs="Times New Roman"/>
          <w:szCs w:val="28"/>
        </w:rPr>
      </w:pPr>
      <w:r>
        <w:rPr>
          <w:rFonts w:cs="Times New Roman"/>
          <w:szCs w:val="28"/>
        </w:rPr>
        <w:t>FOYDALANILGAN ADABIYOTLAR RO’YXATI:</w:t>
      </w:r>
    </w:p>
    <w:p w:rsidR="00861BB9" w:rsidRPr="004334CE" w:rsidRDefault="00861BB9" w:rsidP="004334CE">
      <w:pPr>
        <w:pStyle w:val="a6"/>
        <w:numPr>
          <w:ilvl w:val="1"/>
          <w:numId w:val="8"/>
        </w:numPr>
        <w:spacing w:before="0" w:after="0"/>
        <w:ind w:left="0" w:firstLine="284"/>
        <w:rPr>
          <w:rFonts w:eastAsia="Times New Roman" w:cs="Times New Roman"/>
          <w:szCs w:val="28"/>
          <w:lang w:val="ru-RU" w:eastAsia="ru-RU"/>
        </w:rPr>
      </w:pPr>
      <w:r w:rsidRPr="004334CE">
        <w:rPr>
          <w:rFonts w:eastAsia="Times New Roman" w:cs="Times New Roman"/>
          <w:szCs w:val="28"/>
          <w:lang w:val="ru-RU" w:eastAsia="ru-RU"/>
        </w:rPr>
        <w:t xml:space="preserve">Митин А.И., Казанцев А.И. </w:t>
      </w:r>
      <w:r w:rsidRPr="004334CE">
        <w:rPr>
          <w:rFonts w:eastAsia="Times New Roman" w:cs="Times New Roman"/>
          <w:i/>
          <w:iCs/>
          <w:szCs w:val="28"/>
          <w:lang w:val="ru-RU" w:eastAsia="ru-RU"/>
        </w:rPr>
        <w:t>Электромагнитная совместимость в радиоэлектронике</w:t>
      </w:r>
      <w:r w:rsidRPr="004334CE">
        <w:rPr>
          <w:rFonts w:eastAsia="Times New Roman" w:cs="Times New Roman"/>
          <w:szCs w:val="28"/>
          <w:lang w:val="ru-RU" w:eastAsia="ru-RU"/>
        </w:rPr>
        <w:t>. — Санкт-Петербург: Питер, 2010. — 416 с.</w:t>
      </w:r>
    </w:p>
    <w:p w:rsidR="00861BB9" w:rsidRPr="003B2419" w:rsidRDefault="00861BB9" w:rsidP="004334CE">
      <w:pPr>
        <w:pStyle w:val="a6"/>
        <w:numPr>
          <w:ilvl w:val="1"/>
          <w:numId w:val="8"/>
        </w:numPr>
        <w:spacing w:before="0" w:after="0"/>
        <w:ind w:left="0" w:firstLine="284"/>
        <w:rPr>
          <w:rFonts w:eastAsia="Times New Roman" w:cs="Times New Roman"/>
          <w:szCs w:val="28"/>
          <w:lang w:eastAsia="ru-RU"/>
        </w:rPr>
      </w:pPr>
      <w:r w:rsidRPr="003B2419">
        <w:rPr>
          <w:rFonts w:eastAsia="Times New Roman" w:cs="Times New Roman"/>
          <w:szCs w:val="28"/>
          <w:lang w:eastAsia="ru-RU"/>
        </w:rPr>
        <w:t xml:space="preserve">GOST R 51522-99. </w:t>
      </w:r>
      <w:r w:rsidRPr="003B2419">
        <w:rPr>
          <w:rFonts w:eastAsia="Times New Roman" w:cs="Times New Roman"/>
          <w:i/>
          <w:iCs/>
          <w:szCs w:val="28"/>
          <w:lang w:eastAsia="ru-RU"/>
        </w:rPr>
        <w:t xml:space="preserve">Elektromagnit muvofiqlik. Radioelektr qurilmalari </w:t>
      </w:r>
      <w:proofErr w:type="gramStart"/>
      <w:r w:rsidRPr="003B2419">
        <w:rPr>
          <w:rFonts w:eastAsia="Times New Roman" w:cs="Times New Roman"/>
          <w:i/>
          <w:iCs/>
          <w:szCs w:val="28"/>
          <w:lang w:eastAsia="ru-RU"/>
        </w:rPr>
        <w:t>va</w:t>
      </w:r>
      <w:proofErr w:type="gramEnd"/>
      <w:r w:rsidRPr="003B2419">
        <w:rPr>
          <w:rFonts w:eastAsia="Times New Roman" w:cs="Times New Roman"/>
          <w:i/>
          <w:iCs/>
          <w:szCs w:val="28"/>
          <w:lang w:eastAsia="ru-RU"/>
        </w:rPr>
        <w:t xml:space="preserve"> tizimlari uchun umumiy talablar va sinov usullari.</w:t>
      </w:r>
    </w:p>
    <w:p w:rsidR="00861BB9" w:rsidRPr="004334CE" w:rsidRDefault="00861BB9" w:rsidP="004334CE">
      <w:pPr>
        <w:pStyle w:val="a6"/>
        <w:numPr>
          <w:ilvl w:val="1"/>
          <w:numId w:val="8"/>
        </w:numPr>
        <w:spacing w:before="0" w:after="0"/>
        <w:ind w:left="0" w:firstLine="284"/>
        <w:rPr>
          <w:rFonts w:eastAsia="Times New Roman" w:cs="Times New Roman"/>
          <w:szCs w:val="28"/>
          <w:lang w:eastAsia="ru-RU"/>
        </w:rPr>
      </w:pPr>
      <w:r w:rsidRPr="004334CE">
        <w:rPr>
          <w:rFonts w:eastAsia="Times New Roman" w:cs="Times New Roman"/>
          <w:szCs w:val="28"/>
          <w:lang w:val="ru-RU" w:eastAsia="ru-RU"/>
        </w:rPr>
        <w:t>Халимов</w:t>
      </w:r>
      <w:r w:rsidRPr="004334CE">
        <w:rPr>
          <w:rFonts w:eastAsia="Times New Roman" w:cs="Times New Roman"/>
          <w:szCs w:val="28"/>
          <w:lang w:eastAsia="ru-RU"/>
        </w:rPr>
        <w:t xml:space="preserve"> </w:t>
      </w:r>
      <w:r w:rsidRPr="004334CE">
        <w:rPr>
          <w:rFonts w:eastAsia="Times New Roman" w:cs="Times New Roman"/>
          <w:szCs w:val="28"/>
          <w:lang w:val="ru-RU" w:eastAsia="ru-RU"/>
        </w:rPr>
        <w:t>Б</w:t>
      </w:r>
      <w:r w:rsidRPr="004334CE">
        <w:rPr>
          <w:rFonts w:eastAsia="Times New Roman" w:cs="Times New Roman"/>
          <w:szCs w:val="28"/>
          <w:lang w:eastAsia="ru-RU"/>
        </w:rPr>
        <w:t>.</w:t>
      </w:r>
      <w:r w:rsidRPr="004334CE">
        <w:rPr>
          <w:rFonts w:eastAsia="Times New Roman" w:cs="Times New Roman"/>
          <w:szCs w:val="28"/>
          <w:lang w:val="ru-RU" w:eastAsia="ru-RU"/>
        </w:rPr>
        <w:t>Х</w:t>
      </w:r>
      <w:r w:rsidRPr="004334CE">
        <w:rPr>
          <w:rFonts w:eastAsia="Times New Roman" w:cs="Times New Roman"/>
          <w:szCs w:val="28"/>
          <w:lang w:eastAsia="ru-RU"/>
        </w:rPr>
        <w:t xml:space="preserve">., </w:t>
      </w:r>
      <w:r w:rsidRPr="004334CE">
        <w:rPr>
          <w:rFonts w:eastAsia="Times New Roman" w:cs="Times New Roman"/>
          <w:szCs w:val="28"/>
          <w:lang w:val="ru-RU" w:eastAsia="ru-RU"/>
        </w:rPr>
        <w:t>Очилов</w:t>
      </w:r>
      <w:r w:rsidRPr="004334CE">
        <w:rPr>
          <w:rFonts w:eastAsia="Times New Roman" w:cs="Times New Roman"/>
          <w:szCs w:val="28"/>
          <w:lang w:eastAsia="ru-RU"/>
        </w:rPr>
        <w:t xml:space="preserve"> </w:t>
      </w:r>
      <w:r w:rsidRPr="004334CE">
        <w:rPr>
          <w:rFonts w:eastAsia="Times New Roman" w:cs="Times New Roman"/>
          <w:szCs w:val="28"/>
          <w:lang w:val="ru-RU" w:eastAsia="ru-RU"/>
        </w:rPr>
        <w:t>Ш</w:t>
      </w:r>
      <w:r w:rsidRPr="004334CE">
        <w:rPr>
          <w:rFonts w:eastAsia="Times New Roman" w:cs="Times New Roman"/>
          <w:szCs w:val="28"/>
          <w:lang w:eastAsia="ru-RU"/>
        </w:rPr>
        <w:t>.</w:t>
      </w:r>
      <w:r w:rsidRPr="004334CE">
        <w:rPr>
          <w:rFonts w:eastAsia="Times New Roman" w:cs="Times New Roman"/>
          <w:szCs w:val="28"/>
          <w:lang w:val="ru-RU" w:eastAsia="ru-RU"/>
        </w:rPr>
        <w:t>У</w:t>
      </w:r>
      <w:r w:rsidRPr="004334CE">
        <w:rPr>
          <w:rFonts w:eastAsia="Times New Roman" w:cs="Times New Roman"/>
          <w:szCs w:val="28"/>
          <w:lang w:eastAsia="ru-RU"/>
        </w:rPr>
        <w:t xml:space="preserve">. </w:t>
      </w:r>
      <w:r w:rsidRPr="004334CE">
        <w:rPr>
          <w:rFonts w:eastAsia="Times New Roman" w:cs="Times New Roman"/>
          <w:i/>
          <w:iCs/>
          <w:szCs w:val="28"/>
          <w:lang w:eastAsia="ru-RU"/>
        </w:rPr>
        <w:t>Radioelektron qurilmalar va tizimlar elektromagnit muvofiqligi</w:t>
      </w:r>
      <w:r w:rsidRPr="004334CE">
        <w:rPr>
          <w:rFonts w:eastAsia="Times New Roman" w:cs="Times New Roman"/>
          <w:szCs w:val="28"/>
          <w:lang w:eastAsia="ru-RU"/>
        </w:rPr>
        <w:t>. — Toshkent: “Fan va texnologiya”, 2021. — 212 b.</w:t>
      </w:r>
    </w:p>
    <w:p w:rsidR="00861BB9" w:rsidRPr="004334CE" w:rsidRDefault="00861BB9" w:rsidP="004334CE">
      <w:pPr>
        <w:pStyle w:val="a6"/>
        <w:numPr>
          <w:ilvl w:val="1"/>
          <w:numId w:val="8"/>
        </w:numPr>
        <w:spacing w:before="0" w:after="0"/>
        <w:ind w:left="0" w:firstLine="284"/>
        <w:rPr>
          <w:rFonts w:eastAsia="Times New Roman" w:cs="Times New Roman"/>
          <w:szCs w:val="28"/>
          <w:lang w:eastAsia="ru-RU"/>
        </w:rPr>
      </w:pPr>
      <w:r w:rsidRPr="004334CE">
        <w:rPr>
          <w:rFonts w:eastAsia="Times New Roman" w:cs="Times New Roman"/>
          <w:szCs w:val="28"/>
          <w:lang w:val="ru-RU" w:eastAsia="ru-RU"/>
        </w:rPr>
        <w:t>Жураев</w:t>
      </w:r>
      <w:r w:rsidRPr="004334CE">
        <w:rPr>
          <w:rFonts w:eastAsia="Times New Roman" w:cs="Times New Roman"/>
          <w:szCs w:val="28"/>
          <w:lang w:eastAsia="ru-RU"/>
        </w:rPr>
        <w:t xml:space="preserve"> </w:t>
      </w:r>
      <w:r w:rsidRPr="004334CE">
        <w:rPr>
          <w:rFonts w:eastAsia="Times New Roman" w:cs="Times New Roman"/>
          <w:szCs w:val="28"/>
          <w:lang w:val="ru-RU" w:eastAsia="ru-RU"/>
        </w:rPr>
        <w:t>И</w:t>
      </w:r>
      <w:r w:rsidRPr="004334CE">
        <w:rPr>
          <w:rFonts w:eastAsia="Times New Roman" w:cs="Times New Roman"/>
          <w:szCs w:val="28"/>
          <w:lang w:eastAsia="ru-RU"/>
        </w:rPr>
        <w:t>.</w:t>
      </w:r>
      <w:r w:rsidRPr="004334CE">
        <w:rPr>
          <w:rFonts w:eastAsia="Times New Roman" w:cs="Times New Roman"/>
          <w:szCs w:val="28"/>
          <w:lang w:val="ru-RU" w:eastAsia="ru-RU"/>
        </w:rPr>
        <w:t>Т</w:t>
      </w:r>
      <w:r w:rsidRPr="004334CE">
        <w:rPr>
          <w:rFonts w:eastAsia="Times New Roman" w:cs="Times New Roman"/>
          <w:szCs w:val="28"/>
          <w:lang w:eastAsia="ru-RU"/>
        </w:rPr>
        <w:t xml:space="preserve">. </w:t>
      </w:r>
      <w:r w:rsidRPr="004334CE">
        <w:rPr>
          <w:rFonts w:eastAsia="Times New Roman" w:cs="Times New Roman"/>
          <w:i/>
          <w:iCs/>
          <w:szCs w:val="28"/>
          <w:lang w:eastAsia="ru-RU"/>
        </w:rPr>
        <w:t>Elektromagnit muhit va uning radioelektron qurilmalarga ta’siri</w:t>
      </w:r>
      <w:r w:rsidRPr="004334CE">
        <w:rPr>
          <w:rFonts w:eastAsia="Times New Roman" w:cs="Times New Roman"/>
          <w:szCs w:val="28"/>
          <w:lang w:eastAsia="ru-RU"/>
        </w:rPr>
        <w:t>. — Toshkent: TDPU, 2019. — 198 b.</w:t>
      </w:r>
    </w:p>
    <w:p w:rsidR="00861BB9" w:rsidRPr="004334CE" w:rsidRDefault="00861BB9" w:rsidP="004334CE">
      <w:pPr>
        <w:pStyle w:val="a6"/>
        <w:numPr>
          <w:ilvl w:val="1"/>
          <w:numId w:val="8"/>
        </w:numPr>
        <w:spacing w:before="0" w:after="0"/>
        <w:ind w:left="0" w:firstLine="284"/>
        <w:rPr>
          <w:rFonts w:eastAsia="Times New Roman" w:cs="Times New Roman"/>
          <w:szCs w:val="28"/>
          <w:lang w:eastAsia="ru-RU"/>
        </w:rPr>
      </w:pPr>
      <w:r w:rsidRPr="004334CE">
        <w:rPr>
          <w:rFonts w:eastAsia="Times New Roman" w:cs="Times New Roman"/>
          <w:szCs w:val="28"/>
          <w:lang w:val="ru-RU" w:eastAsia="ru-RU"/>
        </w:rPr>
        <w:t>Исматов</w:t>
      </w:r>
      <w:r w:rsidRPr="004334CE">
        <w:rPr>
          <w:rFonts w:eastAsia="Times New Roman" w:cs="Times New Roman"/>
          <w:szCs w:val="28"/>
          <w:lang w:eastAsia="ru-RU"/>
        </w:rPr>
        <w:t xml:space="preserve"> </w:t>
      </w:r>
      <w:r w:rsidRPr="004334CE">
        <w:rPr>
          <w:rFonts w:eastAsia="Times New Roman" w:cs="Times New Roman"/>
          <w:szCs w:val="28"/>
          <w:lang w:val="ru-RU" w:eastAsia="ru-RU"/>
        </w:rPr>
        <w:t>Н</w:t>
      </w:r>
      <w:r w:rsidRPr="004334CE">
        <w:rPr>
          <w:rFonts w:eastAsia="Times New Roman" w:cs="Times New Roman"/>
          <w:szCs w:val="28"/>
          <w:lang w:eastAsia="ru-RU"/>
        </w:rPr>
        <w:t>.</w:t>
      </w:r>
      <w:r w:rsidRPr="004334CE">
        <w:rPr>
          <w:rFonts w:eastAsia="Times New Roman" w:cs="Times New Roman"/>
          <w:szCs w:val="28"/>
          <w:lang w:val="ru-RU" w:eastAsia="ru-RU"/>
        </w:rPr>
        <w:t>К</w:t>
      </w:r>
      <w:r w:rsidRPr="004334CE">
        <w:rPr>
          <w:rFonts w:eastAsia="Times New Roman" w:cs="Times New Roman"/>
          <w:szCs w:val="28"/>
          <w:lang w:eastAsia="ru-RU"/>
        </w:rPr>
        <w:t xml:space="preserve">. </w:t>
      </w:r>
      <w:r w:rsidRPr="004334CE">
        <w:rPr>
          <w:rFonts w:eastAsia="Times New Roman" w:cs="Times New Roman"/>
          <w:i/>
          <w:iCs/>
          <w:szCs w:val="28"/>
          <w:lang w:eastAsia="ru-RU"/>
        </w:rPr>
        <w:t>Radiotexnika asoslari va EMM muammolari</w:t>
      </w:r>
      <w:r w:rsidRPr="004334CE">
        <w:rPr>
          <w:rFonts w:eastAsia="Times New Roman" w:cs="Times New Roman"/>
          <w:szCs w:val="28"/>
          <w:lang w:eastAsia="ru-RU"/>
        </w:rPr>
        <w:t>. — Toshkent: IESU nashriyoti, 2022. — 175 b.</w:t>
      </w:r>
    </w:p>
    <w:p w:rsidR="00861BB9" w:rsidRDefault="004334CE" w:rsidP="004334CE">
      <w:pPr>
        <w:pStyle w:val="a6"/>
        <w:numPr>
          <w:ilvl w:val="1"/>
          <w:numId w:val="8"/>
        </w:numPr>
        <w:spacing w:before="0" w:after="0"/>
        <w:ind w:left="0" w:firstLine="284"/>
        <w:rPr>
          <w:rFonts w:eastAsia="Times New Roman" w:cs="Times New Roman"/>
          <w:color w:val="2E74B5" w:themeColor="accent1" w:themeShade="BF"/>
          <w:szCs w:val="28"/>
          <w:lang w:eastAsia="ru-RU"/>
        </w:rPr>
      </w:pPr>
      <w:r w:rsidRPr="004334CE">
        <w:rPr>
          <w:rFonts w:eastAsia="Times New Roman" w:cs="Times New Roman"/>
          <w:color w:val="2E74B5" w:themeColor="accent1" w:themeShade="BF"/>
          <w:szCs w:val="28"/>
          <w:lang w:eastAsia="ru-RU"/>
        </w:rPr>
        <w:t>https://uz.wikipedia.org/wiki/Radioelektronika</w:t>
      </w:r>
    </w:p>
    <w:p w:rsidR="004334CE" w:rsidRPr="004334CE" w:rsidRDefault="004334CE" w:rsidP="004334CE">
      <w:pPr>
        <w:pStyle w:val="a6"/>
        <w:numPr>
          <w:ilvl w:val="1"/>
          <w:numId w:val="8"/>
        </w:numPr>
        <w:spacing w:before="0" w:after="0"/>
        <w:ind w:left="0" w:firstLine="284"/>
        <w:rPr>
          <w:rFonts w:eastAsia="Times New Roman" w:cs="Times New Roman"/>
          <w:color w:val="2E74B5" w:themeColor="accent1" w:themeShade="BF"/>
          <w:szCs w:val="28"/>
          <w:lang w:eastAsia="ru-RU"/>
        </w:rPr>
      </w:pPr>
      <w:r w:rsidRPr="004334CE">
        <w:rPr>
          <w:rFonts w:eastAsia="Times New Roman" w:cs="Times New Roman"/>
          <w:color w:val="2E74B5" w:themeColor="accent1" w:themeShade="BF"/>
          <w:szCs w:val="28"/>
          <w:lang w:eastAsia="ru-RU"/>
        </w:rPr>
        <w:t>https://renessans-edu.uz/files/books/2023-11-08-10-09-20_6181ea6b5eb33b8af4872a407fe17bdd.pdf</w:t>
      </w:r>
    </w:p>
    <w:sectPr w:rsidR="004334CE" w:rsidRPr="004334CE" w:rsidSect="0028099A">
      <w:headerReference w:type="even" r:id="rId10"/>
      <w:headerReference w:type="default" r:id="rId11"/>
      <w:footerReference w:type="even" r:id="rId12"/>
      <w:footerReference w:type="default" r:id="rId13"/>
      <w:headerReference w:type="first" r:id="rId14"/>
      <w:footerReference w:type="first" r:id="rId15"/>
      <w:pgSz w:w="11907" w:h="16840" w:code="9"/>
      <w:pgMar w:top="1134" w:right="850" w:bottom="1134" w:left="1701" w:header="720" w:footer="720" w:gutter="0"/>
      <w:cols w:space="708"/>
      <w:noEndnote/>
      <w:docGrid w:linePitch="381" w:charSpace="327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5A4F" w:rsidRDefault="005A5A4F" w:rsidP="003B2419">
      <w:pPr>
        <w:spacing w:before="0" w:after="0" w:line="240" w:lineRule="auto"/>
      </w:pPr>
      <w:r>
        <w:separator/>
      </w:r>
    </w:p>
  </w:endnote>
  <w:endnote w:type="continuationSeparator" w:id="0">
    <w:p w:rsidR="005A5A4F" w:rsidRDefault="005A5A4F" w:rsidP="003B241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rinda">
    <w:altName w:val="Courier New"/>
    <w:panose1 w:val="00000400000000000000"/>
    <w:charset w:val="01"/>
    <w:family w:val="roman"/>
    <w:notTrueType/>
    <w:pitch w:val="variable"/>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419" w:rsidRDefault="003B2419">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419" w:rsidRDefault="003B2419">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419" w:rsidRDefault="003B2419">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5A4F" w:rsidRDefault="005A5A4F" w:rsidP="003B2419">
      <w:pPr>
        <w:spacing w:before="0" w:after="0" w:line="240" w:lineRule="auto"/>
      </w:pPr>
      <w:r>
        <w:separator/>
      </w:r>
    </w:p>
  </w:footnote>
  <w:footnote w:type="continuationSeparator" w:id="0">
    <w:p w:rsidR="005A5A4F" w:rsidRDefault="005A5A4F" w:rsidP="003B2419">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419" w:rsidRDefault="003B2419">
    <w:pPr>
      <w:pStyle w:val="a9"/>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9633469" o:spid="_x0000_s2051" type="#_x0000_t136" style="position:absolute;left:0;text-align:left;margin-left:0;margin-top:0;width:512.95pt;height:146.55pt;rotation:315;z-index:-251655168;mso-position-horizontal:center;mso-position-horizontal-relative:margin;mso-position-vertical:center;mso-position-vertical-relative:margin" o:allowincell="f" fillcolor="#5b9bd5 [3204]" stroked="f">
          <v:fill opacity=".5"/>
          <v:textpath style="font-family:&quot;Times New Roman&quot;;font-size:1pt" string="Namuna"/>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419" w:rsidRDefault="003B2419">
    <w:pPr>
      <w:pStyle w:val="a9"/>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9633470" o:spid="_x0000_s2052" type="#_x0000_t136" style="position:absolute;left:0;text-align:left;margin-left:0;margin-top:0;width:512.95pt;height:146.55pt;rotation:315;z-index:-251653120;mso-position-horizontal:center;mso-position-horizontal-relative:margin;mso-position-vertical:center;mso-position-vertical-relative:margin" o:allowincell="f" fillcolor="#5b9bd5 [3204]" stroked="f">
          <v:fill opacity=".5"/>
          <v:textpath style="font-family:&quot;Times New Roman&quot;;font-size:1pt" string="Namuna"/>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419" w:rsidRDefault="003B2419">
    <w:pPr>
      <w:pStyle w:val="a9"/>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9633468" o:spid="_x0000_s2050" type="#_x0000_t136" style="position:absolute;left:0;text-align:left;margin-left:0;margin-top:0;width:512.95pt;height:146.55pt;rotation:315;z-index:-251657216;mso-position-horizontal:center;mso-position-horizontal-relative:margin;mso-position-vertical:center;mso-position-vertical-relative:margin" o:allowincell="f" fillcolor="#5b9bd5 [3204]" stroked="f">
          <v:fill opacity=".5"/>
          <v:textpath style="font-family:&quot;Times New Roman&quot;;font-size:1pt" string="Namuna"/>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82895"/>
    <w:multiLevelType w:val="hybridMultilevel"/>
    <w:tmpl w:val="2D2C69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6EC0C7E"/>
    <w:multiLevelType w:val="hybridMultilevel"/>
    <w:tmpl w:val="AA8081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F276088"/>
    <w:multiLevelType w:val="hybridMultilevel"/>
    <w:tmpl w:val="114873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5235A28"/>
    <w:multiLevelType w:val="multilevel"/>
    <w:tmpl w:val="F98CF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1A4261D"/>
    <w:multiLevelType w:val="hybridMultilevel"/>
    <w:tmpl w:val="131454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39651DB"/>
    <w:multiLevelType w:val="hybridMultilevel"/>
    <w:tmpl w:val="D7D6D1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59013A0"/>
    <w:multiLevelType w:val="multilevel"/>
    <w:tmpl w:val="37E25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61D4357"/>
    <w:multiLevelType w:val="hybridMultilevel"/>
    <w:tmpl w:val="48EE4E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A607D3B"/>
    <w:multiLevelType w:val="hybridMultilevel"/>
    <w:tmpl w:val="A0B84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224763B"/>
    <w:multiLevelType w:val="multilevel"/>
    <w:tmpl w:val="314A4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5082623"/>
    <w:multiLevelType w:val="multilevel"/>
    <w:tmpl w:val="5A7007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786" w:hanging="360"/>
      </w:pPr>
      <w:rPr>
        <w:rFonts w:hint="default"/>
        <w:color w:val="auto"/>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C735648"/>
    <w:multiLevelType w:val="multilevel"/>
    <w:tmpl w:val="BE36A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E5449E1"/>
    <w:multiLevelType w:val="multilevel"/>
    <w:tmpl w:val="07967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9CD7A09"/>
    <w:multiLevelType w:val="hybridMultilevel"/>
    <w:tmpl w:val="C4CA333E"/>
    <w:lvl w:ilvl="0" w:tplc="094053F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4"/>
  </w:num>
  <w:num w:numId="3">
    <w:abstractNumId w:val="5"/>
  </w:num>
  <w:num w:numId="4">
    <w:abstractNumId w:val="1"/>
  </w:num>
  <w:num w:numId="5">
    <w:abstractNumId w:val="13"/>
  </w:num>
  <w:num w:numId="6">
    <w:abstractNumId w:val="2"/>
  </w:num>
  <w:num w:numId="7">
    <w:abstractNumId w:val="3"/>
  </w:num>
  <w:num w:numId="8">
    <w:abstractNumId w:val="10"/>
  </w:num>
  <w:num w:numId="9">
    <w:abstractNumId w:val="6"/>
  </w:num>
  <w:num w:numId="10">
    <w:abstractNumId w:val="11"/>
  </w:num>
  <w:num w:numId="11">
    <w:abstractNumId w:val="9"/>
  </w:num>
  <w:num w:numId="12">
    <w:abstractNumId w:val="12"/>
  </w:num>
  <w:num w:numId="13">
    <w:abstractNumId w:val="7"/>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drawingGridHorizontalSpacing w:val="108"/>
  <w:drawingGridVerticalSpacing w:val="163"/>
  <w:displayHorizontalDrawingGridEvery w:val="0"/>
  <w:displayVertic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5D1"/>
    <w:rsid w:val="0028099A"/>
    <w:rsid w:val="002D5D4C"/>
    <w:rsid w:val="003B2419"/>
    <w:rsid w:val="0042654A"/>
    <w:rsid w:val="004334CE"/>
    <w:rsid w:val="004E2791"/>
    <w:rsid w:val="005405D1"/>
    <w:rsid w:val="005A5A4F"/>
    <w:rsid w:val="00861BB9"/>
    <w:rsid w:val="008F7AEE"/>
    <w:rsid w:val="009721E1"/>
    <w:rsid w:val="00AF1015"/>
    <w:rsid w:val="00B70DE7"/>
    <w:rsid w:val="00CD4557"/>
    <w:rsid w:val="00DC71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05D1"/>
    <w:pPr>
      <w:spacing w:before="120" w:after="120" w:line="360" w:lineRule="auto"/>
      <w:jc w:val="both"/>
    </w:pPr>
    <w:rPr>
      <w:rFonts w:ascii="Times New Roman" w:eastAsiaTheme="minorEastAsia" w:hAnsi="Times New Roman"/>
      <w:sz w:val="28"/>
      <w:szCs w:val="24"/>
      <w:lang w:val="en-US" w:eastAsia="ko-KR"/>
    </w:rPr>
  </w:style>
  <w:style w:type="paragraph" w:styleId="3">
    <w:name w:val="heading 3"/>
    <w:basedOn w:val="a"/>
    <w:link w:val="30"/>
    <w:uiPriority w:val="9"/>
    <w:qFormat/>
    <w:rsid w:val="002D5D4C"/>
    <w:pPr>
      <w:spacing w:before="100" w:beforeAutospacing="1" w:after="100" w:afterAutospacing="1" w:line="240" w:lineRule="auto"/>
      <w:jc w:val="left"/>
      <w:outlineLvl w:val="2"/>
    </w:pPr>
    <w:rPr>
      <w:rFonts w:eastAsia="Times New Roman" w:cs="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5405D1"/>
    <w:pPr>
      <w:pBdr>
        <w:bottom w:val="single" w:sz="8" w:space="4" w:color="5B9BD5" w:themeColor="accent1"/>
      </w:pBdr>
      <w:spacing w:before="0" w:after="300" w:line="240" w:lineRule="auto"/>
      <w:contextualSpacing/>
      <w:jc w:val="left"/>
    </w:pPr>
    <w:rPr>
      <w:rFonts w:asciiTheme="majorHAnsi" w:eastAsiaTheme="majorEastAsia" w:hAnsiTheme="majorHAnsi" w:cstheme="majorBidi"/>
      <w:noProof/>
      <w:color w:val="323E4F" w:themeColor="text2" w:themeShade="BF"/>
      <w:spacing w:val="5"/>
      <w:kern w:val="28"/>
      <w:sz w:val="52"/>
      <w:szCs w:val="52"/>
      <w:lang w:val="ru-RU" w:eastAsia="en-US"/>
    </w:rPr>
  </w:style>
  <w:style w:type="character" w:customStyle="1" w:styleId="a4">
    <w:name w:val="Название Знак"/>
    <w:basedOn w:val="a0"/>
    <w:link w:val="a3"/>
    <w:uiPriority w:val="10"/>
    <w:rsid w:val="005405D1"/>
    <w:rPr>
      <w:rFonts w:asciiTheme="majorHAnsi" w:eastAsiaTheme="majorEastAsia" w:hAnsiTheme="majorHAnsi" w:cstheme="majorBidi"/>
      <w:noProof/>
      <w:color w:val="323E4F" w:themeColor="text2" w:themeShade="BF"/>
      <w:spacing w:val="5"/>
      <w:kern w:val="28"/>
      <w:sz w:val="52"/>
      <w:szCs w:val="52"/>
    </w:rPr>
  </w:style>
  <w:style w:type="paragraph" w:styleId="a5">
    <w:name w:val="No Spacing"/>
    <w:uiPriority w:val="1"/>
    <w:qFormat/>
    <w:rsid w:val="005405D1"/>
    <w:pPr>
      <w:spacing w:after="0" w:line="240" w:lineRule="auto"/>
    </w:pPr>
    <w:rPr>
      <w:rFonts w:eastAsiaTheme="minorEastAsia" w:cs="Vrinda"/>
      <w:lang w:eastAsia="ru-RU"/>
    </w:rPr>
  </w:style>
  <w:style w:type="paragraph" w:styleId="a6">
    <w:name w:val="List Paragraph"/>
    <w:basedOn w:val="a"/>
    <w:uiPriority w:val="34"/>
    <w:qFormat/>
    <w:rsid w:val="005405D1"/>
    <w:pPr>
      <w:ind w:left="720"/>
      <w:contextualSpacing/>
    </w:pPr>
  </w:style>
  <w:style w:type="character" w:customStyle="1" w:styleId="30">
    <w:name w:val="Заголовок 3 Знак"/>
    <w:basedOn w:val="a0"/>
    <w:link w:val="3"/>
    <w:uiPriority w:val="9"/>
    <w:rsid w:val="002D5D4C"/>
    <w:rPr>
      <w:rFonts w:ascii="Times New Roman" w:eastAsia="Times New Roman" w:hAnsi="Times New Roman" w:cs="Times New Roman"/>
      <w:b/>
      <w:bCs/>
      <w:sz w:val="27"/>
      <w:szCs w:val="27"/>
      <w:lang w:eastAsia="ru-RU"/>
    </w:rPr>
  </w:style>
  <w:style w:type="character" w:styleId="a7">
    <w:name w:val="Strong"/>
    <w:basedOn w:val="a0"/>
    <w:uiPriority w:val="22"/>
    <w:qFormat/>
    <w:rsid w:val="002D5D4C"/>
    <w:rPr>
      <w:b/>
      <w:bCs/>
    </w:rPr>
  </w:style>
  <w:style w:type="character" w:styleId="a8">
    <w:name w:val="Emphasis"/>
    <w:basedOn w:val="a0"/>
    <w:uiPriority w:val="20"/>
    <w:qFormat/>
    <w:rsid w:val="00861BB9"/>
    <w:rPr>
      <w:i/>
      <w:iCs/>
    </w:rPr>
  </w:style>
  <w:style w:type="paragraph" w:styleId="a9">
    <w:name w:val="header"/>
    <w:basedOn w:val="a"/>
    <w:link w:val="aa"/>
    <w:uiPriority w:val="99"/>
    <w:unhideWhenUsed/>
    <w:rsid w:val="003B2419"/>
    <w:pPr>
      <w:tabs>
        <w:tab w:val="center" w:pos="4677"/>
        <w:tab w:val="right" w:pos="9355"/>
      </w:tabs>
      <w:spacing w:before="0" w:after="0" w:line="240" w:lineRule="auto"/>
    </w:pPr>
  </w:style>
  <w:style w:type="character" w:customStyle="1" w:styleId="aa">
    <w:name w:val="Верхний колонтитул Знак"/>
    <w:basedOn w:val="a0"/>
    <w:link w:val="a9"/>
    <w:uiPriority w:val="99"/>
    <w:rsid w:val="003B2419"/>
    <w:rPr>
      <w:rFonts w:ascii="Times New Roman" w:eastAsiaTheme="minorEastAsia" w:hAnsi="Times New Roman"/>
      <w:sz w:val="28"/>
      <w:szCs w:val="24"/>
      <w:lang w:val="en-US" w:eastAsia="ko-KR"/>
    </w:rPr>
  </w:style>
  <w:style w:type="paragraph" w:styleId="ab">
    <w:name w:val="footer"/>
    <w:basedOn w:val="a"/>
    <w:link w:val="ac"/>
    <w:uiPriority w:val="99"/>
    <w:unhideWhenUsed/>
    <w:rsid w:val="003B2419"/>
    <w:pPr>
      <w:tabs>
        <w:tab w:val="center" w:pos="4677"/>
        <w:tab w:val="right" w:pos="9355"/>
      </w:tabs>
      <w:spacing w:before="0" w:after="0" w:line="240" w:lineRule="auto"/>
    </w:pPr>
  </w:style>
  <w:style w:type="character" w:customStyle="1" w:styleId="ac">
    <w:name w:val="Нижний колонтитул Знак"/>
    <w:basedOn w:val="a0"/>
    <w:link w:val="ab"/>
    <w:uiPriority w:val="99"/>
    <w:rsid w:val="003B2419"/>
    <w:rPr>
      <w:rFonts w:ascii="Times New Roman" w:eastAsiaTheme="minorEastAsia" w:hAnsi="Times New Roman"/>
      <w:sz w:val="28"/>
      <w:szCs w:val="24"/>
      <w:lang w:val="en-US" w:eastAsia="ko-KR"/>
    </w:rPr>
  </w:style>
  <w:style w:type="paragraph" w:styleId="ad">
    <w:name w:val="Balloon Text"/>
    <w:basedOn w:val="a"/>
    <w:link w:val="ae"/>
    <w:uiPriority w:val="99"/>
    <w:semiHidden/>
    <w:unhideWhenUsed/>
    <w:rsid w:val="003B2419"/>
    <w:pPr>
      <w:spacing w:before="0"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3B2419"/>
    <w:rPr>
      <w:rFonts w:ascii="Tahoma" w:eastAsiaTheme="minorEastAsia" w:hAnsi="Tahoma" w:cs="Tahoma"/>
      <w:sz w:val="16"/>
      <w:szCs w:val="16"/>
      <w:lang w:val="en-US"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05D1"/>
    <w:pPr>
      <w:spacing w:before="120" w:after="120" w:line="360" w:lineRule="auto"/>
      <w:jc w:val="both"/>
    </w:pPr>
    <w:rPr>
      <w:rFonts w:ascii="Times New Roman" w:eastAsiaTheme="minorEastAsia" w:hAnsi="Times New Roman"/>
      <w:sz w:val="28"/>
      <w:szCs w:val="24"/>
      <w:lang w:val="en-US" w:eastAsia="ko-KR"/>
    </w:rPr>
  </w:style>
  <w:style w:type="paragraph" w:styleId="3">
    <w:name w:val="heading 3"/>
    <w:basedOn w:val="a"/>
    <w:link w:val="30"/>
    <w:uiPriority w:val="9"/>
    <w:qFormat/>
    <w:rsid w:val="002D5D4C"/>
    <w:pPr>
      <w:spacing w:before="100" w:beforeAutospacing="1" w:after="100" w:afterAutospacing="1" w:line="240" w:lineRule="auto"/>
      <w:jc w:val="left"/>
      <w:outlineLvl w:val="2"/>
    </w:pPr>
    <w:rPr>
      <w:rFonts w:eastAsia="Times New Roman" w:cs="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5405D1"/>
    <w:pPr>
      <w:pBdr>
        <w:bottom w:val="single" w:sz="8" w:space="4" w:color="5B9BD5" w:themeColor="accent1"/>
      </w:pBdr>
      <w:spacing w:before="0" w:after="300" w:line="240" w:lineRule="auto"/>
      <w:contextualSpacing/>
      <w:jc w:val="left"/>
    </w:pPr>
    <w:rPr>
      <w:rFonts w:asciiTheme="majorHAnsi" w:eastAsiaTheme="majorEastAsia" w:hAnsiTheme="majorHAnsi" w:cstheme="majorBidi"/>
      <w:noProof/>
      <w:color w:val="323E4F" w:themeColor="text2" w:themeShade="BF"/>
      <w:spacing w:val="5"/>
      <w:kern w:val="28"/>
      <w:sz w:val="52"/>
      <w:szCs w:val="52"/>
      <w:lang w:val="ru-RU" w:eastAsia="en-US"/>
    </w:rPr>
  </w:style>
  <w:style w:type="character" w:customStyle="1" w:styleId="a4">
    <w:name w:val="Название Знак"/>
    <w:basedOn w:val="a0"/>
    <w:link w:val="a3"/>
    <w:uiPriority w:val="10"/>
    <w:rsid w:val="005405D1"/>
    <w:rPr>
      <w:rFonts w:asciiTheme="majorHAnsi" w:eastAsiaTheme="majorEastAsia" w:hAnsiTheme="majorHAnsi" w:cstheme="majorBidi"/>
      <w:noProof/>
      <w:color w:val="323E4F" w:themeColor="text2" w:themeShade="BF"/>
      <w:spacing w:val="5"/>
      <w:kern w:val="28"/>
      <w:sz w:val="52"/>
      <w:szCs w:val="52"/>
    </w:rPr>
  </w:style>
  <w:style w:type="paragraph" w:styleId="a5">
    <w:name w:val="No Spacing"/>
    <w:uiPriority w:val="1"/>
    <w:qFormat/>
    <w:rsid w:val="005405D1"/>
    <w:pPr>
      <w:spacing w:after="0" w:line="240" w:lineRule="auto"/>
    </w:pPr>
    <w:rPr>
      <w:rFonts w:eastAsiaTheme="minorEastAsia" w:cs="Vrinda"/>
      <w:lang w:eastAsia="ru-RU"/>
    </w:rPr>
  </w:style>
  <w:style w:type="paragraph" w:styleId="a6">
    <w:name w:val="List Paragraph"/>
    <w:basedOn w:val="a"/>
    <w:uiPriority w:val="34"/>
    <w:qFormat/>
    <w:rsid w:val="005405D1"/>
    <w:pPr>
      <w:ind w:left="720"/>
      <w:contextualSpacing/>
    </w:pPr>
  </w:style>
  <w:style w:type="character" w:customStyle="1" w:styleId="30">
    <w:name w:val="Заголовок 3 Знак"/>
    <w:basedOn w:val="a0"/>
    <w:link w:val="3"/>
    <w:uiPriority w:val="9"/>
    <w:rsid w:val="002D5D4C"/>
    <w:rPr>
      <w:rFonts w:ascii="Times New Roman" w:eastAsia="Times New Roman" w:hAnsi="Times New Roman" w:cs="Times New Roman"/>
      <w:b/>
      <w:bCs/>
      <w:sz w:val="27"/>
      <w:szCs w:val="27"/>
      <w:lang w:eastAsia="ru-RU"/>
    </w:rPr>
  </w:style>
  <w:style w:type="character" w:styleId="a7">
    <w:name w:val="Strong"/>
    <w:basedOn w:val="a0"/>
    <w:uiPriority w:val="22"/>
    <w:qFormat/>
    <w:rsid w:val="002D5D4C"/>
    <w:rPr>
      <w:b/>
      <w:bCs/>
    </w:rPr>
  </w:style>
  <w:style w:type="character" w:styleId="a8">
    <w:name w:val="Emphasis"/>
    <w:basedOn w:val="a0"/>
    <w:uiPriority w:val="20"/>
    <w:qFormat/>
    <w:rsid w:val="00861BB9"/>
    <w:rPr>
      <w:i/>
      <w:iCs/>
    </w:rPr>
  </w:style>
  <w:style w:type="paragraph" w:styleId="a9">
    <w:name w:val="header"/>
    <w:basedOn w:val="a"/>
    <w:link w:val="aa"/>
    <w:uiPriority w:val="99"/>
    <w:unhideWhenUsed/>
    <w:rsid w:val="003B2419"/>
    <w:pPr>
      <w:tabs>
        <w:tab w:val="center" w:pos="4677"/>
        <w:tab w:val="right" w:pos="9355"/>
      </w:tabs>
      <w:spacing w:before="0" w:after="0" w:line="240" w:lineRule="auto"/>
    </w:pPr>
  </w:style>
  <w:style w:type="character" w:customStyle="1" w:styleId="aa">
    <w:name w:val="Верхний колонтитул Знак"/>
    <w:basedOn w:val="a0"/>
    <w:link w:val="a9"/>
    <w:uiPriority w:val="99"/>
    <w:rsid w:val="003B2419"/>
    <w:rPr>
      <w:rFonts w:ascii="Times New Roman" w:eastAsiaTheme="minorEastAsia" w:hAnsi="Times New Roman"/>
      <w:sz w:val="28"/>
      <w:szCs w:val="24"/>
      <w:lang w:val="en-US" w:eastAsia="ko-KR"/>
    </w:rPr>
  </w:style>
  <w:style w:type="paragraph" w:styleId="ab">
    <w:name w:val="footer"/>
    <w:basedOn w:val="a"/>
    <w:link w:val="ac"/>
    <w:uiPriority w:val="99"/>
    <w:unhideWhenUsed/>
    <w:rsid w:val="003B2419"/>
    <w:pPr>
      <w:tabs>
        <w:tab w:val="center" w:pos="4677"/>
        <w:tab w:val="right" w:pos="9355"/>
      </w:tabs>
      <w:spacing w:before="0" w:after="0" w:line="240" w:lineRule="auto"/>
    </w:pPr>
  </w:style>
  <w:style w:type="character" w:customStyle="1" w:styleId="ac">
    <w:name w:val="Нижний колонтитул Знак"/>
    <w:basedOn w:val="a0"/>
    <w:link w:val="ab"/>
    <w:uiPriority w:val="99"/>
    <w:rsid w:val="003B2419"/>
    <w:rPr>
      <w:rFonts w:ascii="Times New Roman" w:eastAsiaTheme="minorEastAsia" w:hAnsi="Times New Roman"/>
      <w:sz w:val="28"/>
      <w:szCs w:val="24"/>
      <w:lang w:val="en-US" w:eastAsia="ko-KR"/>
    </w:rPr>
  </w:style>
  <w:style w:type="paragraph" w:styleId="ad">
    <w:name w:val="Balloon Text"/>
    <w:basedOn w:val="a"/>
    <w:link w:val="ae"/>
    <w:uiPriority w:val="99"/>
    <w:semiHidden/>
    <w:unhideWhenUsed/>
    <w:rsid w:val="003B2419"/>
    <w:pPr>
      <w:spacing w:before="0"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3B2419"/>
    <w:rPr>
      <w:rFonts w:ascii="Tahoma" w:eastAsiaTheme="minorEastAsia" w:hAnsi="Tahoma" w:cs="Tahoma"/>
      <w:sz w:val="16"/>
      <w:szCs w:val="16"/>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234010">
      <w:bodyDiv w:val="1"/>
      <w:marLeft w:val="0"/>
      <w:marRight w:val="0"/>
      <w:marTop w:val="0"/>
      <w:marBottom w:val="0"/>
      <w:divBdr>
        <w:top w:val="none" w:sz="0" w:space="0" w:color="auto"/>
        <w:left w:val="none" w:sz="0" w:space="0" w:color="auto"/>
        <w:bottom w:val="none" w:sz="0" w:space="0" w:color="auto"/>
        <w:right w:val="none" w:sz="0" w:space="0" w:color="auto"/>
      </w:divBdr>
    </w:div>
    <w:div w:id="267661535">
      <w:bodyDiv w:val="1"/>
      <w:marLeft w:val="0"/>
      <w:marRight w:val="0"/>
      <w:marTop w:val="0"/>
      <w:marBottom w:val="0"/>
      <w:divBdr>
        <w:top w:val="none" w:sz="0" w:space="0" w:color="auto"/>
        <w:left w:val="none" w:sz="0" w:space="0" w:color="auto"/>
        <w:bottom w:val="none" w:sz="0" w:space="0" w:color="auto"/>
        <w:right w:val="none" w:sz="0" w:space="0" w:color="auto"/>
      </w:divBdr>
    </w:div>
    <w:div w:id="465051401">
      <w:bodyDiv w:val="1"/>
      <w:marLeft w:val="0"/>
      <w:marRight w:val="0"/>
      <w:marTop w:val="0"/>
      <w:marBottom w:val="0"/>
      <w:divBdr>
        <w:top w:val="none" w:sz="0" w:space="0" w:color="auto"/>
        <w:left w:val="none" w:sz="0" w:space="0" w:color="auto"/>
        <w:bottom w:val="none" w:sz="0" w:space="0" w:color="auto"/>
        <w:right w:val="none" w:sz="0" w:space="0" w:color="auto"/>
      </w:divBdr>
    </w:div>
    <w:div w:id="594022381">
      <w:bodyDiv w:val="1"/>
      <w:marLeft w:val="0"/>
      <w:marRight w:val="0"/>
      <w:marTop w:val="0"/>
      <w:marBottom w:val="0"/>
      <w:divBdr>
        <w:top w:val="none" w:sz="0" w:space="0" w:color="auto"/>
        <w:left w:val="none" w:sz="0" w:space="0" w:color="auto"/>
        <w:bottom w:val="none" w:sz="0" w:space="0" w:color="auto"/>
        <w:right w:val="none" w:sz="0" w:space="0" w:color="auto"/>
      </w:divBdr>
    </w:div>
    <w:div w:id="875117122">
      <w:bodyDiv w:val="1"/>
      <w:marLeft w:val="0"/>
      <w:marRight w:val="0"/>
      <w:marTop w:val="0"/>
      <w:marBottom w:val="0"/>
      <w:divBdr>
        <w:top w:val="none" w:sz="0" w:space="0" w:color="auto"/>
        <w:left w:val="none" w:sz="0" w:space="0" w:color="auto"/>
        <w:bottom w:val="none" w:sz="0" w:space="0" w:color="auto"/>
        <w:right w:val="none" w:sz="0" w:space="0" w:color="auto"/>
      </w:divBdr>
    </w:div>
    <w:div w:id="968128269">
      <w:bodyDiv w:val="1"/>
      <w:marLeft w:val="0"/>
      <w:marRight w:val="0"/>
      <w:marTop w:val="0"/>
      <w:marBottom w:val="0"/>
      <w:divBdr>
        <w:top w:val="none" w:sz="0" w:space="0" w:color="auto"/>
        <w:left w:val="none" w:sz="0" w:space="0" w:color="auto"/>
        <w:bottom w:val="none" w:sz="0" w:space="0" w:color="auto"/>
        <w:right w:val="none" w:sz="0" w:space="0" w:color="auto"/>
      </w:divBdr>
    </w:div>
    <w:div w:id="1368292065">
      <w:bodyDiv w:val="1"/>
      <w:marLeft w:val="0"/>
      <w:marRight w:val="0"/>
      <w:marTop w:val="0"/>
      <w:marBottom w:val="0"/>
      <w:divBdr>
        <w:top w:val="none" w:sz="0" w:space="0" w:color="auto"/>
        <w:left w:val="none" w:sz="0" w:space="0" w:color="auto"/>
        <w:bottom w:val="none" w:sz="0" w:space="0" w:color="auto"/>
        <w:right w:val="none" w:sz="0" w:space="0" w:color="auto"/>
      </w:divBdr>
    </w:div>
    <w:div w:id="1389106656">
      <w:bodyDiv w:val="1"/>
      <w:marLeft w:val="0"/>
      <w:marRight w:val="0"/>
      <w:marTop w:val="0"/>
      <w:marBottom w:val="0"/>
      <w:divBdr>
        <w:top w:val="none" w:sz="0" w:space="0" w:color="auto"/>
        <w:left w:val="none" w:sz="0" w:space="0" w:color="auto"/>
        <w:bottom w:val="none" w:sz="0" w:space="0" w:color="auto"/>
        <w:right w:val="none" w:sz="0" w:space="0" w:color="auto"/>
      </w:divBdr>
    </w:div>
    <w:div w:id="1669793954">
      <w:bodyDiv w:val="1"/>
      <w:marLeft w:val="0"/>
      <w:marRight w:val="0"/>
      <w:marTop w:val="0"/>
      <w:marBottom w:val="0"/>
      <w:divBdr>
        <w:top w:val="none" w:sz="0" w:space="0" w:color="auto"/>
        <w:left w:val="none" w:sz="0" w:space="0" w:color="auto"/>
        <w:bottom w:val="none" w:sz="0" w:space="0" w:color="auto"/>
        <w:right w:val="none" w:sz="0" w:space="0" w:color="auto"/>
      </w:divBdr>
    </w:div>
    <w:div w:id="1677801821">
      <w:bodyDiv w:val="1"/>
      <w:marLeft w:val="0"/>
      <w:marRight w:val="0"/>
      <w:marTop w:val="0"/>
      <w:marBottom w:val="0"/>
      <w:divBdr>
        <w:top w:val="none" w:sz="0" w:space="0" w:color="auto"/>
        <w:left w:val="none" w:sz="0" w:space="0" w:color="auto"/>
        <w:bottom w:val="none" w:sz="0" w:space="0" w:color="auto"/>
        <w:right w:val="none" w:sz="0" w:space="0" w:color="auto"/>
      </w:divBdr>
    </w:div>
    <w:div w:id="1849826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3658</Words>
  <Characters>20854</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 s e r</dc:creator>
  <cp:lastModifiedBy>Пользователь</cp:lastModifiedBy>
  <cp:revision>2</cp:revision>
  <dcterms:created xsi:type="dcterms:W3CDTF">2025-09-22T07:39:00Z</dcterms:created>
  <dcterms:modified xsi:type="dcterms:W3CDTF">2025-09-22T07:39:00Z</dcterms:modified>
</cp:coreProperties>
</file>