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D4FD0" w14:textId="285B42BC" w:rsidR="00D13BDC" w:rsidRPr="00703584" w:rsidRDefault="00214656" w:rsidP="00605FC5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703584">
        <w:rPr>
          <w:rFonts w:ascii="Times New Roman" w:hAnsi="Times New Roman"/>
          <w:b/>
          <w:sz w:val="32"/>
          <w:szCs w:val="32"/>
        </w:rPr>
        <w:t>Mavzu</w:t>
      </w:r>
      <w:proofErr w:type="spellEnd"/>
      <w:r w:rsidRPr="00703584">
        <w:rPr>
          <w:rFonts w:ascii="Times New Roman" w:hAnsi="Times New Roman"/>
          <w:b/>
          <w:sz w:val="32"/>
          <w:szCs w:val="32"/>
        </w:rPr>
        <w:t xml:space="preserve">: </w:t>
      </w:r>
      <w:proofErr w:type="spellStart"/>
      <w:r w:rsidRPr="00703584">
        <w:rPr>
          <w:rFonts w:ascii="Times New Roman" w:hAnsi="Times New Roman"/>
          <w:b/>
          <w:sz w:val="32"/>
          <w:szCs w:val="32"/>
        </w:rPr>
        <w:t>Buxoro</w:t>
      </w:r>
      <w:proofErr w:type="spellEnd"/>
      <w:r w:rsidRPr="00703584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03584">
        <w:rPr>
          <w:rFonts w:ascii="Times New Roman" w:hAnsi="Times New Roman"/>
          <w:b/>
          <w:sz w:val="32"/>
          <w:szCs w:val="32"/>
        </w:rPr>
        <w:t>xonligida</w:t>
      </w:r>
      <w:proofErr w:type="spellEnd"/>
      <w:r w:rsidRPr="00703584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03584">
        <w:rPr>
          <w:rFonts w:ascii="Times New Roman" w:hAnsi="Times New Roman"/>
          <w:b/>
          <w:sz w:val="32"/>
          <w:szCs w:val="32"/>
        </w:rPr>
        <w:t>Ashtarxoniylar</w:t>
      </w:r>
      <w:proofErr w:type="spellEnd"/>
      <w:r w:rsidRPr="00703584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03584">
        <w:rPr>
          <w:rFonts w:ascii="Times New Roman" w:hAnsi="Times New Roman"/>
          <w:b/>
          <w:sz w:val="32"/>
          <w:szCs w:val="32"/>
        </w:rPr>
        <w:t>hukumronligining</w:t>
      </w:r>
      <w:proofErr w:type="spellEnd"/>
    </w:p>
    <w:p w14:paraId="655B80CE" w14:textId="501BEFBA" w:rsidR="00D13BDC" w:rsidRPr="00703584" w:rsidRDefault="00214656" w:rsidP="00605FC5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703584">
        <w:rPr>
          <w:rFonts w:ascii="Times New Roman" w:hAnsi="Times New Roman"/>
          <w:b/>
          <w:sz w:val="32"/>
          <w:szCs w:val="32"/>
        </w:rPr>
        <w:t>o'rnatilishi</w:t>
      </w:r>
      <w:proofErr w:type="spellEnd"/>
      <w:r w:rsidRPr="00703584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03584">
        <w:rPr>
          <w:rFonts w:ascii="Times New Roman" w:hAnsi="Times New Roman"/>
          <w:b/>
          <w:sz w:val="32"/>
          <w:szCs w:val="32"/>
        </w:rPr>
        <w:t>va</w:t>
      </w:r>
      <w:proofErr w:type="spellEnd"/>
      <w:r w:rsidRPr="00703584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03584">
        <w:rPr>
          <w:rFonts w:ascii="Times New Roman" w:hAnsi="Times New Roman"/>
          <w:b/>
          <w:sz w:val="32"/>
          <w:szCs w:val="32"/>
        </w:rPr>
        <w:t>Rossiya</w:t>
      </w:r>
      <w:proofErr w:type="spellEnd"/>
      <w:r w:rsidRPr="00703584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03584">
        <w:rPr>
          <w:rFonts w:ascii="Times New Roman" w:hAnsi="Times New Roman"/>
          <w:b/>
          <w:sz w:val="32"/>
          <w:szCs w:val="32"/>
        </w:rPr>
        <w:t>bilan</w:t>
      </w:r>
      <w:proofErr w:type="spellEnd"/>
      <w:r w:rsidRPr="00703584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03584">
        <w:rPr>
          <w:rFonts w:ascii="Times New Roman" w:hAnsi="Times New Roman"/>
          <w:b/>
          <w:sz w:val="32"/>
          <w:szCs w:val="32"/>
        </w:rPr>
        <w:t>elchilik</w:t>
      </w:r>
      <w:proofErr w:type="spellEnd"/>
      <w:r w:rsidRPr="00703584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03584">
        <w:rPr>
          <w:rFonts w:ascii="Times New Roman" w:hAnsi="Times New Roman"/>
          <w:b/>
          <w:sz w:val="32"/>
          <w:szCs w:val="32"/>
        </w:rPr>
        <w:t>aloqalari</w:t>
      </w:r>
      <w:proofErr w:type="spellEnd"/>
      <w:r w:rsidRPr="00703584">
        <w:rPr>
          <w:rFonts w:ascii="Times New Roman" w:hAnsi="Times New Roman"/>
          <w:b/>
          <w:sz w:val="32"/>
          <w:szCs w:val="32"/>
        </w:rPr>
        <w:t>.</w:t>
      </w:r>
    </w:p>
    <w:p w14:paraId="0269390E" w14:textId="77777777" w:rsidR="00D13BDC" w:rsidRPr="00703584" w:rsidRDefault="00214656" w:rsidP="00605FC5">
      <w:pPr>
        <w:jc w:val="right"/>
        <w:rPr>
          <w:rFonts w:ascii="Times New Roman" w:hAnsi="Times New Roman"/>
          <w:b/>
          <w:sz w:val="28"/>
          <w:szCs w:val="28"/>
        </w:rPr>
      </w:pPr>
      <w:r w:rsidRPr="00605FC5">
        <w:rPr>
          <w:rFonts w:ascii="Times New Roman" w:hAnsi="Times New Roman"/>
          <w:sz w:val="28"/>
          <w:szCs w:val="28"/>
        </w:rPr>
        <w:t xml:space="preserve">                                             </w:t>
      </w:r>
      <w:proofErr w:type="spellStart"/>
      <w:r w:rsidRPr="00703584">
        <w:rPr>
          <w:rFonts w:ascii="Times New Roman" w:hAnsi="Times New Roman"/>
          <w:b/>
          <w:sz w:val="28"/>
          <w:szCs w:val="28"/>
        </w:rPr>
        <w:t>ChDPU</w:t>
      </w:r>
      <w:proofErr w:type="spellEnd"/>
      <w:r w:rsidRPr="007035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3584">
        <w:rPr>
          <w:rFonts w:ascii="Times New Roman" w:hAnsi="Times New Roman"/>
          <w:b/>
          <w:sz w:val="28"/>
          <w:szCs w:val="28"/>
        </w:rPr>
        <w:t>Gumanitar</w:t>
      </w:r>
      <w:proofErr w:type="spellEnd"/>
      <w:r w:rsidRPr="007035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3584">
        <w:rPr>
          <w:rFonts w:ascii="Times New Roman" w:hAnsi="Times New Roman"/>
          <w:b/>
          <w:sz w:val="28"/>
          <w:szCs w:val="28"/>
        </w:rPr>
        <w:t>fanlar</w:t>
      </w:r>
      <w:proofErr w:type="spellEnd"/>
      <w:r w:rsidRPr="007035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3584">
        <w:rPr>
          <w:rFonts w:ascii="Times New Roman" w:hAnsi="Times New Roman"/>
          <w:b/>
          <w:sz w:val="28"/>
          <w:szCs w:val="28"/>
        </w:rPr>
        <w:t>fakulteti</w:t>
      </w:r>
      <w:proofErr w:type="spellEnd"/>
      <w:r w:rsidRPr="00703584">
        <w:rPr>
          <w:rFonts w:ascii="Times New Roman" w:hAnsi="Times New Roman"/>
          <w:b/>
          <w:sz w:val="28"/>
          <w:szCs w:val="28"/>
        </w:rPr>
        <w:t xml:space="preserve"> </w:t>
      </w:r>
    </w:p>
    <w:p w14:paraId="19BE8443" w14:textId="22302816" w:rsidR="00D13BDC" w:rsidRPr="00703584" w:rsidRDefault="00214656" w:rsidP="00605FC5">
      <w:pPr>
        <w:jc w:val="right"/>
        <w:rPr>
          <w:rFonts w:ascii="Times New Roman" w:hAnsi="Times New Roman"/>
          <w:b/>
          <w:sz w:val="28"/>
          <w:szCs w:val="28"/>
        </w:rPr>
      </w:pPr>
      <w:r w:rsidRPr="00703584">
        <w:rPr>
          <w:rFonts w:ascii="Times New Roman" w:hAnsi="Times New Roman"/>
          <w:b/>
          <w:sz w:val="28"/>
          <w:szCs w:val="28"/>
        </w:rPr>
        <w:t xml:space="preserve">                </w:t>
      </w:r>
      <w:r w:rsidR="00703584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proofErr w:type="spellStart"/>
      <w:r w:rsidR="00703584">
        <w:rPr>
          <w:rFonts w:ascii="Times New Roman" w:hAnsi="Times New Roman"/>
          <w:b/>
          <w:sz w:val="28"/>
          <w:szCs w:val="28"/>
        </w:rPr>
        <w:t>T</w:t>
      </w:r>
      <w:r w:rsidRPr="00703584">
        <w:rPr>
          <w:rFonts w:ascii="Times New Roman" w:hAnsi="Times New Roman"/>
          <w:b/>
          <w:sz w:val="28"/>
          <w:szCs w:val="28"/>
        </w:rPr>
        <w:t>arix</w:t>
      </w:r>
      <w:proofErr w:type="spellEnd"/>
      <w:r w:rsidRPr="007035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3584">
        <w:rPr>
          <w:rFonts w:ascii="Times New Roman" w:hAnsi="Times New Roman"/>
          <w:b/>
          <w:sz w:val="28"/>
          <w:szCs w:val="28"/>
        </w:rPr>
        <w:t>yoʻnalishi</w:t>
      </w:r>
      <w:proofErr w:type="spellEnd"/>
      <w:r w:rsidRPr="00703584">
        <w:rPr>
          <w:rFonts w:ascii="Times New Roman" w:hAnsi="Times New Roman"/>
          <w:b/>
          <w:sz w:val="28"/>
          <w:szCs w:val="28"/>
        </w:rPr>
        <w:t xml:space="preserve"> 2-bosqich </w:t>
      </w:r>
      <w:proofErr w:type="spellStart"/>
      <w:r w:rsidRPr="00703584">
        <w:rPr>
          <w:rFonts w:ascii="Times New Roman" w:hAnsi="Times New Roman"/>
          <w:b/>
          <w:sz w:val="28"/>
          <w:szCs w:val="28"/>
        </w:rPr>
        <w:t>talabasi</w:t>
      </w:r>
      <w:proofErr w:type="spellEnd"/>
      <w:r w:rsidRPr="00703584">
        <w:rPr>
          <w:rFonts w:ascii="Times New Roman" w:hAnsi="Times New Roman"/>
          <w:b/>
          <w:sz w:val="28"/>
          <w:szCs w:val="28"/>
        </w:rPr>
        <w:t xml:space="preserve"> </w:t>
      </w:r>
    </w:p>
    <w:p w14:paraId="3CE4BE55" w14:textId="77777777" w:rsidR="00D13BDC" w:rsidRPr="00703584" w:rsidRDefault="00214656" w:rsidP="00605FC5">
      <w:pPr>
        <w:jc w:val="right"/>
        <w:rPr>
          <w:rFonts w:ascii="Times New Roman" w:hAnsi="Times New Roman"/>
          <w:b/>
          <w:sz w:val="28"/>
          <w:szCs w:val="28"/>
        </w:rPr>
      </w:pPr>
      <w:r w:rsidRPr="00703584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proofErr w:type="spellStart"/>
      <w:r w:rsidRPr="00703584">
        <w:rPr>
          <w:rFonts w:ascii="Times New Roman" w:hAnsi="Times New Roman"/>
          <w:b/>
          <w:sz w:val="28"/>
          <w:szCs w:val="28"/>
        </w:rPr>
        <w:t>Umidova</w:t>
      </w:r>
      <w:proofErr w:type="spellEnd"/>
      <w:r w:rsidRPr="007035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703584">
        <w:rPr>
          <w:rFonts w:ascii="Times New Roman" w:hAnsi="Times New Roman"/>
          <w:b/>
          <w:sz w:val="28"/>
          <w:szCs w:val="28"/>
        </w:rPr>
        <w:t>Jasminabonu</w:t>
      </w:r>
      <w:proofErr w:type="spellEnd"/>
      <w:r w:rsidRPr="00703584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p w14:paraId="3CC68EA6" w14:textId="29BA4DA5" w:rsidR="00605FC5" w:rsidRPr="00703584" w:rsidRDefault="00605FC5" w:rsidP="00605FC5">
      <w:pPr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703584">
        <w:rPr>
          <w:rFonts w:ascii="Times New Roman" w:hAnsi="Times New Roman"/>
          <w:b/>
          <w:sz w:val="28"/>
          <w:szCs w:val="28"/>
        </w:rPr>
        <w:t>Ilmiy</w:t>
      </w:r>
      <w:proofErr w:type="spellEnd"/>
      <w:r w:rsidRPr="007035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3584">
        <w:rPr>
          <w:rFonts w:ascii="Times New Roman" w:hAnsi="Times New Roman"/>
          <w:b/>
          <w:sz w:val="28"/>
          <w:szCs w:val="28"/>
        </w:rPr>
        <w:t>rahbar</w:t>
      </w:r>
      <w:proofErr w:type="spellEnd"/>
      <w:r w:rsidRPr="00703584">
        <w:rPr>
          <w:rFonts w:ascii="Times New Roman" w:hAnsi="Times New Roman"/>
          <w:b/>
          <w:sz w:val="28"/>
          <w:szCs w:val="28"/>
        </w:rPr>
        <w:t xml:space="preserve"> :</w:t>
      </w:r>
      <w:proofErr w:type="spellStart"/>
      <w:r w:rsidR="00703584">
        <w:rPr>
          <w:rFonts w:ascii="Times New Roman" w:hAnsi="Times New Roman"/>
          <w:b/>
          <w:sz w:val="28"/>
          <w:szCs w:val="28"/>
        </w:rPr>
        <w:t>Parmonov</w:t>
      </w:r>
      <w:proofErr w:type="spellEnd"/>
      <w:r w:rsidR="00703584">
        <w:rPr>
          <w:rFonts w:ascii="Times New Roman" w:hAnsi="Times New Roman"/>
          <w:b/>
          <w:sz w:val="28"/>
          <w:szCs w:val="28"/>
        </w:rPr>
        <w:t xml:space="preserve"> SH.SH</w:t>
      </w:r>
      <w:bookmarkStart w:id="0" w:name="_GoBack"/>
      <w:bookmarkEnd w:id="0"/>
    </w:p>
    <w:p w14:paraId="17B2961A" w14:textId="77777777" w:rsidR="00703584" w:rsidRDefault="00703584" w:rsidP="007035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="00214656" w:rsidRPr="00605FC5">
        <w:rPr>
          <w:rFonts w:ascii="Times New Roman" w:hAnsi="Times New Roman"/>
          <w:b/>
          <w:bCs/>
          <w:sz w:val="28"/>
          <w:szCs w:val="28"/>
        </w:rPr>
        <w:t>A</w:t>
      </w:r>
      <w:r w:rsidR="00605FC5" w:rsidRPr="00605FC5">
        <w:rPr>
          <w:rFonts w:ascii="Times New Roman" w:hAnsi="Times New Roman"/>
          <w:b/>
          <w:bCs/>
          <w:sz w:val="28"/>
          <w:szCs w:val="28"/>
        </w:rPr>
        <w:t>nno</w:t>
      </w:r>
      <w:r w:rsidR="00214656" w:rsidRPr="00605FC5">
        <w:rPr>
          <w:rFonts w:ascii="Times New Roman" w:hAnsi="Times New Roman"/>
          <w:b/>
          <w:bCs/>
          <w:sz w:val="28"/>
          <w:szCs w:val="28"/>
        </w:rPr>
        <w:t>tatsiya</w:t>
      </w:r>
      <w:proofErr w:type="spellEnd"/>
      <w:r w:rsidR="00214656" w:rsidRPr="00703584">
        <w:rPr>
          <w:rFonts w:ascii="Times New Roman" w:hAnsi="Times New Roman"/>
          <w:b/>
          <w:bCs/>
          <w:sz w:val="28"/>
          <w:szCs w:val="28"/>
        </w:rPr>
        <w:t>:</w:t>
      </w:r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Ushbu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214656" w:rsidRPr="00605FC5">
        <w:rPr>
          <w:rFonts w:ascii="Times New Roman" w:hAnsi="Times New Roman"/>
          <w:sz w:val="28"/>
          <w:szCs w:val="28"/>
        </w:rPr>
        <w:t>maqolada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Buxoro</w:t>
      </w:r>
      <w:proofErr w:type="spellEnd"/>
      <w:proofErr w:type="gram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xonligida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hukmronlik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qilgan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Ashtarxoniylar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sulolasi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haqida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bo</w:t>
      </w:r>
      <w:r w:rsidR="00214656" w:rsidRPr="00703584">
        <w:rPr>
          <w:rFonts w:ascii="Times New Roman" w:hAnsi="Times New Roman"/>
          <w:sz w:val="28"/>
          <w:szCs w:val="28"/>
        </w:rPr>
        <w:t>ʻ</w:t>
      </w:r>
      <w:r w:rsidR="00214656" w:rsidRPr="00605FC5">
        <w:rPr>
          <w:rFonts w:ascii="Times New Roman" w:hAnsi="Times New Roman"/>
          <w:sz w:val="28"/>
          <w:szCs w:val="28"/>
        </w:rPr>
        <w:t>lib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ular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davlatni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qanday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boshqarganligi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ular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davrida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R</w:t>
      </w:r>
      <w:r w:rsidR="00605FC5">
        <w:rPr>
          <w:rFonts w:ascii="Times New Roman" w:hAnsi="Times New Roman"/>
          <w:sz w:val="28"/>
          <w:szCs w:val="28"/>
        </w:rPr>
        <w:t>o</w:t>
      </w:r>
      <w:r w:rsidR="00214656" w:rsidRPr="00605FC5">
        <w:rPr>
          <w:rFonts w:ascii="Times New Roman" w:hAnsi="Times New Roman"/>
          <w:sz w:val="28"/>
          <w:szCs w:val="28"/>
        </w:rPr>
        <w:t>ssiya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davlati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bilan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elchilik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aloqalari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yoritib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berilgan</w:t>
      </w:r>
      <w:proofErr w:type="spellEnd"/>
      <w:r w:rsidR="00214656" w:rsidRPr="00703584">
        <w:rPr>
          <w:rFonts w:ascii="Times New Roman" w:hAnsi="Times New Roman"/>
          <w:sz w:val="28"/>
          <w:szCs w:val="28"/>
        </w:rPr>
        <w:t>.</w:t>
      </w:r>
    </w:p>
    <w:p w14:paraId="6E4AFC55" w14:textId="69DE7EC7" w:rsidR="00605FC5" w:rsidRDefault="00703584" w:rsidP="007035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5FC5" w:rsidRPr="00605FC5">
        <w:rPr>
          <w:rFonts w:ascii="Times New Roman" w:hAnsi="Times New Roman"/>
          <w:b/>
          <w:bCs/>
          <w:sz w:val="28"/>
          <w:szCs w:val="28"/>
        </w:rPr>
        <w:t>Abstract:</w:t>
      </w:r>
      <w:r w:rsidR="00605FC5" w:rsidRPr="00605FC5">
        <w:rPr>
          <w:rFonts w:ascii="Times New Roman" w:hAnsi="Times New Roman"/>
          <w:sz w:val="28"/>
          <w:szCs w:val="28"/>
        </w:rPr>
        <w:t xml:space="preserve"> This article is about the Ashtar Khanate dynasty that ruled the Bukhara Khanate, how they governed the state, and their diplomatic relations with the Russian state during their time.</w:t>
      </w:r>
    </w:p>
    <w:p w14:paraId="5A61AA4A" w14:textId="2611ECAE" w:rsidR="00703584" w:rsidRPr="00605FC5" w:rsidRDefault="00703584" w:rsidP="0070358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Kalit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so’zlar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;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7035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3584">
        <w:rPr>
          <w:rFonts w:ascii="Times New Roman" w:hAnsi="Times New Roman"/>
          <w:sz w:val="28"/>
          <w:szCs w:val="28"/>
        </w:rPr>
        <w:t>Ubaydullaxon</w:t>
      </w:r>
      <w:proofErr w:type="spellEnd"/>
      <w:r w:rsidRPr="00703584">
        <w:rPr>
          <w:rFonts w:ascii="Times New Roman" w:hAnsi="Times New Roman"/>
          <w:sz w:val="28"/>
          <w:szCs w:val="28"/>
        </w:rPr>
        <w:t xml:space="preserve"> II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584">
        <w:rPr>
          <w:rFonts w:ascii="Times New Roman" w:hAnsi="Times New Roman"/>
          <w:sz w:val="28"/>
          <w:szCs w:val="28"/>
        </w:rPr>
        <w:t>,</w:t>
      </w:r>
      <w:proofErr w:type="spellStart"/>
      <w:r w:rsidRPr="00703584">
        <w:rPr>
          <w:rFonts w:ascii="Times New Roman" w:hAnsi="Times New Roman"/>
          <w:sz w:val="28"/>
          <w:szCs w:val="28"/>
        </w:rPr>
        <w:t>Abdullaxon</w:t>
      </w:r>
      <w:proofErr w:type="spellEnd"/>
      <w:r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3584">
        <w:rPr>
          <w:rFonts w:ascii="Times New Roman" w:hAnsi="Times New Roman"/>
          <w:sz w:val="28"/>
          <w:szCs w:val="28"/>
        </w:rPr>
        <w:t>ll.I.DXohlov</w:t>
      </w:r>
      <w:proofErr w:type="spellEnd"/>
      <w:r w:rsidRPr="00703584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703584">
        <w:rPr>
          <w:rFonts w:ascii="Times New Roman" w:hAnsi="Times New Roman"/>
          <w:sz w:val="28"/>
          <w:szCs w:val="28"/>
        </w:rPr>
        <w:t>F.Beneveni</w:t>
      </w:r>
      <w:proofErr w:type="spellEnd"/>
      <w:proofErr w:type="gramEnd"/>
      <w:r w:rsidRPr="00703584">
        <w:rPr>
          <w:rFonts w:ascii="Times New Roman" w:hAnsi="Times New Roman"/>
          <w:sz w:val="28"/>
          <w:szCs w:val="28"/>
        </w:rPr>
        <w:t xml:space="preserve"> .Semipalatinsk</w:t>
      </w:r>
    </w:p>
    <w:p w14:paraId="31957F0D" w14:textId="4DBF4855" w:rsidR="00605FC5" w:rsidRPr="00605FC5" w:rsidRDefault="00605FC5" w:rsidP="00703584">
      <w:pPr>
        <w:jc w:val="both"/>
        <w:rPr>
          <w:rFonts w:ascii="Times New Roman" w:hAnsi="Times New Roman"/>
          <w:sz w:val="28"/>
          <w:szCs w:val="28"/>
        </w:rPr>
      </w:pPr>
      <w:r w:rsidRPr="00605FC5">
        <w:rPr>
          <w:rFonts w:ascii="Times New Roman" w:hAnsi="Times New Roman"/>
          <w:b/>
          <w:bCs/>
          <w:sz w:val="28"/>
          <w:szCs w:val="28"/>
        </w:rPr>
        <w:t>Keywords:</w:t>
      </w:r>
      <w:r w:rsidRPr="00605F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Ubaydullah</w:t>
      </w:r>
      <w:proofErr w:type="spellEnd"/>
      <w:r w:rsidRPr="00605FC5">
        <w:rPr>
          <w:rFonts w:ascii="Times New Roman" w:hAnsi="Times New Roman"/>
          <w:sz w:val="28"/>
          <w:szCs w:val="28"/>
        </w:rPr>
        <w:t xml:space="preserve"> Khan II, Abdullah Khan II. I. D. </w:t>
      </w:r>
      <w:proofErr w:type="spellStart"/>
      <w:r w:rsidRPr="00605FC5">
        <w:rPr>
          <w:rFonts w:ascii="Times New Roman" w:hAnsi="Times New Roman"/>
          <w:sz w:val="28"/>
          <w:szCs w:val="28"/>
        </w:rPr>
        <w:t>Kholov</w:t>
      </w:r>
      <w:proofErr w:type="spellEnd"/>
      <w:r w:rsidRPr="00605FC5">
        <w:rPr>
          <w:rFonts w:ascii="Times New Roman" w:hAnsi="Times New Roman"/>
          <w:sz w:val="28"/>
          <w:szCs w:val="28"/>
        </w:rPr>
        <w:t xml:space="preserve">. F. </w:t>
      </w:r>
      <w:proofErr w:type="spellStart"/>
      <w:r w:rsidRPr="00605FC5">
        <w:rPr>
          <w:rFonts w:ascii="Times New Roman" w:hAnsi="Times New Roman"/>
          <w:sz w:val="28"/>
          <w:szCs w:val="28"/>
        </w:rPr>
        <w:t>Beneveni</w:t>
      </w:r>
      <w:proofErr w:type="spellEnd"/>
      <w:r w:rsidRPr="00605FC5">
        <w:rPr>
          <w:rFonts w:ascii="Times New Roman" w:hAnsi="Times New Roman"/>
          <w:sz w:val="28"/>
          <w:szCs w:val="28"/>
        </w:rPr>
        <w:t>. Semipalatinsk.</w:t>
      </w:r>
    </w:p>
    <w:p w14:paraId="720C4AFA" w14:textId="77777777" w:rsidR="00D13BDC" w:rsidRPr="00703584" w:rsidRDefault="00214656" w:rsidP="00605FC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03584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605FC5">
        <w:rPr>
          <w:rFonts w:ascii="Times New Roman" w:hAnsi="Times New Roman"/>
          <w:sz w:val="28"/>
          <w:szCs w:val="28"/>
        </w:rPr>
        <w:t>Buxoroda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Ashtarxoniylar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sulolasi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hokimiyat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tepasiga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1601-</w:t>
      </w:r>
      <w:proofErr w:type="spellStart"/>
      <w:r w:rsidRPr="00605FC5">
        <w:rPr>
          <w:rFonts w:ascii="Times New Roman" w:hAnsi="Times New Roman"/>
          <w:sz w:val="28"/>
          <w:szCs w:val="28"/>
        </w:rPr>
        <w:t>yildan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keladi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Ashtarxoniylar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Buxoroda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150-</w:t>
      </w:r>
      <w:proofErr w:type="spellStart"/>
      <w:r w:rsidRPr="00605FC5">
        <w:rPr>
          <w:rFonts w:ascii="Times New Roman" w:hAnsi="Times New Roman"/>
          <w:sz w:val="28"/>
          <w:szCs w:val="28"/>
        </w:rPr>
        <w:t>yil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davomida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boshqaradi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Ashtarxoniylar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Jo</w:t>
      </w:r>
      <w:r w:rsidRPr="00703584">
        <w:rPr>
          <w:rFonts w:ascii="Times New Roman" w:hAnsi="Times New Roman"/>
          <w:sz w:val="28"/>
          <w:szCs w:val="28"/>
          <w:lang w:val="ru-RU"/>
        </w:rPr>
        <w:t>'</w:t>
      </w:r>
      <w:proofErr w:type="spellStart"/>
      <w:r w:rsidRPr="00605FC5">
        <w:rPr>
          <w:rFonts w:ascii="Times New Roman" w:hAnsi="Times New Roman"/>
          <w:sz w:val="28"/>
          <w:szCs w:val="28"/>
        </w:rPr>
        <w:t>jining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n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uchinchi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g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li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To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qay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Temur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avlodidan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lib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XV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asr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80-</w:t>
      </w:r>
      <w:proofErr w:type="spellStart"/>
      <w:r w:rsidRPr="00605FC5">
        <w:rPr>
          <w:rFonts w:ascii="Times New Roman" w:hAnsi="Times New Roman"/>
          <w:sz w:val="28"/>
          <w:szCs w:val="28"/>
        </w:rPr>
        <w:t>yillaridan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boshlab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</w:t>
      </w:r>
      <w:r w:rsidRPr="00605FC5">
        <w:rPr>
          <w:rFonts w:ascii="Times New Roman" w:hAnsi="Times New Roman"/>
          <w:sz w:val="28"/>
          <w:szCs w:val="28"/>
        </w:rPr>
        <w:t>straxan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605FC5">
        <w:rPr>
          <w:rFonts w:ascii="Times New Roman" w:hAnsi="Times New Roman"/>
          <w:sz w:val="28"/>
          <w:szCs w:val="28"/>
        </w:rPr>
        <w:t>Hoji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Tarxonda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)</w:t>
      </w:r>
      <w:proofErr w:type="spellStart"/>
      <w:r w:rsidRPr="00605FC5">
        <w:rPr>
          <w:rFonts w:ascii="Times New Roman" w:hAnsi="Times New Roman"/>
          <w:sz w:val="28"/>
          <w:szCs w:val="28"/>
        </w:rPr>
        <w:t>hukmronlik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qilganlar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.</w:t>
      </w:r>
      <w:r w:rsidRPr="00605FC5">
        <w:rPr>
          <w:rFonts w:ascii="Times New Roman" w:hAnsi="Times New Roman"/>
          <w:sz w:val="28"/>
          <w:szCs w:val="28"/>
        </w:rPr>
        <w:t>Bu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shahar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Maskva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podshosi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Ivan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IV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605FC5">
        <w:rPr>
          <w:rFonts w:ascii="Times New Roman" w:hAnsi="Times New Roman"/>
          <w:sz w:val="28"/>
          <w:szCs w:val="28"/>
        </w:rPr>
        <w:t>Grozniy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605FC5">
        <w:rPr>
          <w:rFonts w:ascii="Times New Roman" w:hAnsi="Times New Roman"/>
          <w:sz w:val="28"/>
          <w:szCs w:val="28"/>
        </w:rPr>
        <w:t>tomonidan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1556-</w:t>
      </w:r>
      <w:proofErr w:type="spellStart"/>
      <w:r w:rsidRPr="00605FC5">
        <w:rPr>
          <w:rFonts w:ascii="Times New Roman" w:hAnsi="Times New Roman"/>
          <w:sz w:val="28"/>
          <w:szCs w:val="28"/>
        </w:rPr>
        <w:t>yilda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egallagach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, </w:t>
      </w:r>
      <w:proofErr w:type="spellStart"/>
      <w:r w:rsidRPr="00605FC5">
        <w:rPr>
          <w:rFonts w:ascii="Times New Roman" w:hAnsi="Times New Roman"/>
          <w:sz w:val="28"/>
          <w:szCs w:val="28"/>
        </w:rPr>
        <w:t>sulola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yetakchisi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605FC5">
        <w:rPr>
          <w:rFonts w:ascii="Times New Roman" w:hAnsi="Times New Roman"/>
          <w:sz w:val="28"/>
          <w:szCs w:val="28"/>
        </w:rPr>
        <w:t>Yormuhammad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z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yaqinlari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bilan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Buxoroga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kelib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rnashadi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r w:rsidRPr="00605FC5">
        <w:rPr>
          <w:rFonts w:ascii="Times New Roman" w:hAnsi="Times New Roman"/>
          <w:sz w:val="28"/>
          <w:szCs w:val="28"/>
        </w:rPr>
        <w:t>Bu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esa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Buxoro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xoni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605FC5">
        <w:rPr>
          <w:rFonts w:ascii="Times New Roman" w:hAnsi="Times New Roman"/>
          <w:sz w:val="28"/>
          <w:szCs w:val="28"/>
        </w:rPr>
        <w:t>Iskandarxon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tomonidan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605FC5">
        <w:rPr>
          <w:rFonts w:ascii="Times New Roman" w:hAnsi="Times New Roman"/>
          <w:sz w:val="28"/>
          <w:szCs w:val="28"/>
        </w:rPr>
        <w:t>iliq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kutib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o</w:t>
      </w:r>
      <w:r w:rsidRPr="00605FC5">
        <w:rPr>
          <w:rFonts w:ascii="Times New Roman" w:hAnsi="Times New Roman"/>
          <w:sz w:val="28"/>
          <w:szCs w:val="28"/>
        </w:rPr>
        <w:t>linadi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605FC5">
        <w:rPr>
          <w:rFonts w:ascii="Times New Roman" w:hAnsi="Times New Roman"/>
          <w:sz w:val="28"/>
          <w:szCs w:val="28"/>
        </w:rPr>
        <w:t>Yormuhammadxon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g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li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Jonibek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Sulton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tez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orada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xonni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qizi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Zuhra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begimga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uylanadi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shu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tariqa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Ashtarxoniylar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Shayboniylar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bilan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yaqin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qarindosh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lib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qoladi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Jonibek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sulton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g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illari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605FC5">
        <w:rPr>
          <w:rFonts w:ascii="Times New Roman" w:hAnsi="Times New Roman"/>
          <w:sz w:val="28"/>
          <w:szCs w:val="28"/>
        </w:rPr>
        <w:t>Dinmihammad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Boqi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Muhammad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Vali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Muhammad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605FC5">
        <w:rPr>
          <w:rFonts w:ascii="Times New Roman" w:hAnsi="Times New Roman"/>
          <w:sz w:val="28"/>
          <w:szCs w:val="28"/>
        </w:rPr>
        <w:t>Abdullaxon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II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hukmron</w:t>
      </w:r>
      <w:r w:rsidRPr="00605FC5">
        <w:rPr>
          <w:rFonts w:ascii="Times New Roman" w:hAnsi="Times New Roman"/>
          <w:sz w:val="28"/>
          <w:szCs w:val="28"/>
        </w:rPr>
        <w:t>ligi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davrida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Ashtarxoniylar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yuksak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mavqega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lganlar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 . </w:t>
      </w:r>
      <w:proofErr w:type="spellStart"/>
      <w:r w:rsidRPr="00605FC5">
        <w:rPr>
          <w:rFonts w:ascii="Times New Roman" w:hAnsi="Times New Roman"/>
          <w:sz w:val="28"/>
          <w:szCs w:val="28"/>
        </w:rPr>
        <w:t>Abdullaxon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II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limidan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so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ng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g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li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Abdulmo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'</w:t>
      </w:r>
      <w:r w:rsidRPr="00605FC5">
        <w:rPr>
          <w:rFonts w:ascii="Times New Roman" w:hAnsi="Times New Roman"/>
          <w:sz w:val="28"/>
          <w:szCs w:val="28"/>
        </w:rPr>
        <w:t>min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05FC5">
        <w:rPr>
          <w:rFonts w:ascii="Times New Roman" w:hAnsi="Times New Roman"/>
          <w:sz w:val="28"/>
          <w:szCs w:val="28"/>
        </w:rPr>
        <w:t>keladi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Abdulmo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min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vafotidan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song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Pirmuhammad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keladi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biroq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1601-</w:t>
      </w:r>
      <w:proofErr w:type="spellStart"/>
      <w:r w:rsidRPr="00605FC5">
        <w:rPr>
          <w:rFonts w:ascii="Times New Roman" w:hAnsi="Times New Roman"/>
          <w:sz w:val="28"/>
          <w:szCs w:val="28"/>
        </w:rPr>
        <w:t>yilda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taxtda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turadi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'</w:t>
      </w:r>
      <w:proofErr w:type="spellStart"/>
      <w:r w:rsidRPr="00605FC5">
        <w:rPr>
          <w:rFonts w:ascii="Times New Roman" w:hAnsi="Times New Roman"/>
          <w:sz w:val="28"/>
          <w:szCs w:val="28"/>
        </w:rPr>
        <w:t>zbek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qabila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boshliqlari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tomonidan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Jonibek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lastRenderedPageBreak/>
        <w:t>sultonni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Buxoro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taxtiga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taklif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etadi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Jonibek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sulton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Xurosonda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hukmronlik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qilayotgan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g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li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Din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Muhammad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foydasiga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taxtdan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voz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kechadi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Lekin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bu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vaqtda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Obivardda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turgan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Dinmuhammad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605FC5">
        <w:rPr>
          <w:rFonts w:ascii="Times New Roman" w:hAnsi="Times New Roman"/>
          <w:sz w:val="28"/>
          <w:szCs w:val="28"/>
        </w:rPr>
        <w:t>Buxoroga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kelishda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Eronliklar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bilan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lgan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to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qnashuvida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halok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ladi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taxtga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uning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ukasi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Samarqand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hokimi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Boqi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Muhammad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tkaziladi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Lekin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rasman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hokimiyat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Jonibek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Sulton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lida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lib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uning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nomidan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tangalar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zarb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qilingan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nomi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xutbaga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shib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qilgan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</w:p>
    <w:p w14:paraId="5CA53E32" w14:textId="77777777" w:rsidR="00D13BDC" w:rsidRPr="00703584" w:rsidRDefault="00214656" w:rsidP="00605FC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03584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proofErr w:type="spellStart"/>
      <w:r w:rsidRPr="00605FC5">
        <w:rPr>
          <w:rFonts w:ascii="Times New Roman" w:hAnsi="Times New Roman"/>
          <w:sz w:val="28"/>
          <w:szCs w:val="28"/>
        </w:rPr>
        <w:t>Ashtarxoniylar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sulolasi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davrida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(1601-1753) </w:t>
      </w:r>
      <w:proofErr w:type="spellStart"/>
      <w:r w:rsidRPr="00605FC5">
        <w:rPr>
          <w:rFonts w:ascii="Times New Roman" w:hAnsi="Times New Roman"/>
          <w:sz w:val="28"/>
          <w:szCs w:val="28"/>
        </w:rPr>
        <w:t>Buxoro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xonligida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05FC5">
        <w:rPr>
          <w:rFonts w:ascii="Times New Roman" w:hAnsi="Times New Roman"/>
          <w:sz w:val="28"/>
          <w:szCs w:val="28"/>
        </w:rPr>
        <w:t>tinchlik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oso</w:t>
      </w:r>
      <w:r w:rsidRPr="00605FC5">
        <w:rPr>
          <w:rFonts w:ascii="Times New Roman" w:hAnsi="Times New Roman"/>
          <w:sz w:val="28"/>
          <w:szCs w:val="28"/>
        </w:rPr>
        <w:t>yishtalik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lmadi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Xonlik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viloyatlarida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hukmronlik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qiluvchi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amirlar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beklarning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zboshimchaligi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A4FFB3A" w14:textId="77777777" w:rsidR="00D13BDC" w:rsidRPr="00703584" w:rsidRDefault="00214656" w:rsidP="00605FC5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05FC5">
        <w:rPr>
          <w:rFonts w:ascii="Times New Roman" w:hAnsi="Times New Roman"/>
          <w:sz w:val="28"/>
          <w:szCs w:val="28"/>
        </w:rPr>
        <w:t>markaziy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hokimyat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amaldorlari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rtasidagi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zaro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kelishmovchilik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ichki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kurashlar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mamlakat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tinkasini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quritib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05FC5">
        <w:rPr>
          <w:rFonts w:ascii="Times New Roman" w:hAnsi="Times New Roman"/>
          <w:sz w:val="28"/>
          <w:szCs w:val="28"/>
        </w:rPr>
        <w:t>borardi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Buni</w:t>
      </w:r>
      <w:proofErr w:type="spellEnd"/>
      <w:proofErr w:type="gram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Ashtarxoniylar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sulolasidan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Buxoro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</w:t>
      </w:r>
      <w:r w:rsidRPr="00605FC5">
        <w:rPr>
          <w:rFonts w:ascii="Times New Roman" w:hAnsi="Times New Roman"/>
          <w:sz w:val="28"/>
          <w:szCs w:val="28"/>
        </w:rPr>
        <w:t>axtiga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tarilgan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nta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xondan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ikkitasini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taxtdan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ag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darilishi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to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rttasi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taxt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ustida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ldirilganligi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yaqqol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rsatadi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965AB98" w14:textId="77777777" w:rsidR="00D13BDC" w:rsidRPr="00703584" w:rsidRDefault="00214656" w:rsidP="00605FC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03584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proofErr w:type="spellStart"/>
      <w:r w:rsidRPr="00605FC5">
        <w:rPr>
          <w:rFonts w:ascii="Times New Roman" w:hAnsi="Times New Roman"/>
          <w:sz w:val="28"/>
          <w:szCs w:val="28"/>
        </w:rPr>
        <w:t>Ubaydullaxon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II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(1702-1711)</w:t>
      </w:r>
      <w:r w:rsidRPr="00605FC5">
        <w:rPr>
          <w:rFonts w:ascii="Times New Roman" w:hAnsi="Times New Roman"/>
          <w:sz w:val="28"/>
          <w:szCs w:val="28"/>
        </w:rPr>
        <w:t>u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davrida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mamlakatdagi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ichki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ziddiyat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yanada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avj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oladi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.</w:t>
      </w:r>
      <w:r w:rsidRPr="00605FC5">
        <w:rPr>
          <w:rFonts w:ascii="Times New Roman" w:hAnsi="Times New Roman"/>
          <w:sz w:val="28"/>
          <w:szCs w:val="28"/>
        </w:rPr>
        <w:t>Bu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davrga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kelib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eng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asosiy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viloyatla</w:t>
      </w:r>
      <w:r w:rsidRPr="00605FC5">
        <w:rPr>
          <w:rFonts w:ascii="Times New Roman" w:hAnsi="Times New Roman"/>
          <w:sz w:val="28"/>
          <w:szCs w:val="28"/>
        </w:rPr>
        <w:t>rda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Ashtarxoniylar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emas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balki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zbek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zodagonlariga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mansub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ayrim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amirlar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hukmronlik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qilar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Masalan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Samarqand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Shahrisabz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05FC5">
        <w:rPr>
          <w:rFonts w:ascii="Times New Roman" w:hAnsi="Times New Roman"/>
          <w:sz w:val="28"/>
          <w:szCs w:val="28"/>
        </w:rPr>
        <w:t>Qarshi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ratepa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,</w:t>
      </w:r>
      <w:proofErr w:type="spellStart"/>
      <w:r w:rsidRPr="00605FC5">
        <w:rPr>
          <w:rFonts w:ascii="Times New Roman" w:hAnsi="Times New Roman"/>
          <w:sz w:val="28"/>
          <w:szCs w:val="28"/>
        </w:rPr>
        <w:t>Hisor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spellStart"/>
      <w:r w:rsidRPr="00605FC5">
        <w:rPr>
          <w:rFonts w:ascii="Times New Roman" w:hAnsi="Times New Roman"/>
          <w:sz w:val="28"/>
          <w:szCs w:val="28"/>
        </w:rPr>
        <w:t>Balx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boshqalar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spellStart"/>
      <w:r w:rsidRPr="00605FC5">
        <w:rPr>
          <w:rFonts w:ascii="Times New Roman" w:hAnsi="Times New Roman"/>
          <w:sz w:val="28"/>
          <w:szCs w:val="28"/>
        </w:rPr>
        <w:t>Shuningdek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bu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davrda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Buxoro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xonligida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eng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yirik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viloyati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lgan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Farg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ona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vodiysida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ham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mu</w:t>
      </w:r>
      <w:r w:rsidRPr="00605FC5">
        <w:rPr>
          <w:rFonts w:ascii="Times New Roman" w:hAnsi="Times New Roman"/>
          <w:sz w:val="28"/>
          <w:szCs w:val="28"/>
        </w:rPr>
        <w:t>staqil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hokimiyatga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erishish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maqsadida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Ming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xonadoni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vakillari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jiddiy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kurashga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kirishgan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edilar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spellStart"/>
      <w:r w:rsidRPr="00605FC5">
        <w:rPr>
          <w:rFonts w:ascii="Times New Roman" w:hAnsi="Times New Roman"/>
          <w:sz w:val="28"/>
          <w:szCs w:val="28"/>
        </w:rPr>
        <w:t>Eron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Shimoliy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Hindiston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hukmdorlari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Boburiylarni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Buxoro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xonligiga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ichki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ishlariga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aralashuvi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kuchayadi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r w:rsidRPr="00605FC5">
        <w:rPr>
          <w:rFonts w:ascii="Times New Roman" w:hAnsi="Times New Roman"/>
          <w:sz w:val="28"/>
          <w:szCs w:val="28"/>
        </w:rPr>
        <w:t>Ulus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hukmdorlari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Balxdagi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Mahmudbiy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Qatag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on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markaziy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huk</w:t>
      </w:r>
      <w:r w:rsidRPr="00605FC5">
        <w:rPr>
          <w:rFonts w:ascii="Times New Roman" w:hAnsi="Times New Roman"/>
          <w:sz w:val="28"/>
          <w:szCs w:val="28"/>
        </w:rPr>
        <w:t>umatga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ysunmay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yadilar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Ubaydullaxon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II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markaziy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hokimiyatni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kuchaytirish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uchun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yirik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yer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egalarini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imtiyozini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qisqartiradilar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xususan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Joybor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xo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jalaridan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soliq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to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lashga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majbur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qiladi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spellStart"/>
      <w:r w:rsidRPr="00605FC5">
        <w:rPr>
          <w:rFonts w:ascii="Times New Roman" w:hAnsi="Times New Roman"/>
          <w:sz w:val="28"/>
          <w:szCs w:val="28"/>
        </w:rPr>
        <w:t>Biroq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Joybor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shayxlari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katta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siyosiy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kuch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lib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Ubaydullaxon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II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tkazayotgan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islohot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uchun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xatarli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muxolifga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aylanishadi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Ubaydulloxon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II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1708-</w:t>
      </w:r>
      <w:proofErr w:type="spellStart"/>
      <w:r w:rsidRPr="00605FC5">
        <w:rPr>
          <w:rFonts w:ascii="Times New Roman" w:hAnsi="Times New Roman"/>
          <w:sz w:val="28"/>
          <w:szCs w:val="28"/>
        </w:rPr>
        <w:t>yilda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pul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islohotini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tkazadi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bu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bilan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siyosiy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iqtisodiy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vaziyatni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yanada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chigallashtiradi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r w:rsidRPr="00605FC5">
        <w:rPr>
          <w:rFonts w:ascii="Times New Roman" w:hAnsi="Times New Roman"/>
          <w:sz w:val="28"/>
          <w:szCs w:val="28"/>
        </w:rPr>
        <w:t>Past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qiymatli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pullarni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zarb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etilishi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natijasida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Buxoro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shahrida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zg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alon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kelib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c</w:t>
      </w:r>
      <w:r w:rsidRPr="00605FC5">
        <w:rPr>
          <w:rFonts w:ascii="Times New Roman" w:hAnsi="Times New Roman"/>
          <w:sz w:val="28"/>
          <w:szCs w:val="28"/>
        </w:rPr>
        <w:t>hiqadi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Qo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'</w:t>
      </w:r>
      <w:proofErr w:type="spellStart"/>
      <w:r w:rsidRPr="00605FC5">
        <w:rPr>
          <w:rFonts w:ascii="Times New Roman" w:hAnsi="Times New Roman"/>
          <w:sz w:val="28"/>
          <w:szCs w:val="28"/>
        </w:rPr>
        <w:t>zg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'</w:t>
      </w:r>
      <w:proofErr w:type="spellStart"/>
      <w:r w:rsidRPr="00605FC5">
        <w:rPr>
          <w:rFonts w:ascii="Times New Roman" w:hAnsi="Times New Roman"/>
          <w:sz w:val="28"/>
          <w:szCs w:val="28"/>
        </w:rPr>
        <w:t>alon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qiyinchilik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bilan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bostirilsada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mamlakatni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siyosiy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iqtisodiy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ahvoli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yaxshilanmaydi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Natijada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Ubaydullaxon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II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ldirilib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taxtni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Ashtarxoniylar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sulolasining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so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nggi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xoni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Abulfayzxon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keladi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hokimyat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tepasiga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</w:p>
    <w:p w14:paraId="4C74EA04" w14:textId="77777777" w:rsidR="00D13BDC" w:rsidRPr="00703584" w:rsidRDefault="00214656" w:rsidP="00605FC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03584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     </w:t>
      </w:r>
      <w:proofErr w:type="spellStart"/>
      <w:r w:rsidRPr="00605FC5">
        <w:rPr>
          <w:rFonts w:ascii="Times New Roman" w:hAnsi="Times New Roman"/>
          <w:sz w:val="28"/>
          <w:szCs w:val="28"/>
        </w:rPr>
        <w:t>Ashtarxoniyla</w:t>
      </w:r>
      <w:r w:rsidRPr="00605FC5">
        <w:rPr>
          <w:rFonts w:ascii="Times New Roman" w:hAnsi="Times New Roman"/>
          <w:sz w:val="28"/>
          <w:szCs w:val="28"/>
        </w:rPr>
        <w:t>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sulolasi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davrida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davlat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boshqaruvi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ikki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bosqichli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lib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-</w:t>
      </w:r>
      <w:proofErr w:type="spellStart"/>
      <w:r w:rsidRPr="00605FC5">
        <w:rPr>
          <w:rFonts w:ascii="Times New Roman" w:hAnsi="Times New Roman"/>
          <w:sz w:val="28"/>
          <w:szCs w:val="28"/>
        </w:rPr>
        <w:t>markaziy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mahalliy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boshqaruv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tizimiga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05FC5">
        <w:rPr>
          <w:rFonts w:ascii="Times New Roman" w:hAnsi="Times New Roman"/>
          <w:sz w:val="28"/>
          <w:szCs w:val="28"/>
        </w:rPr>
        <w:t>edi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Markaziy</w:t>
      </w:r>
      <w:proofErr w:type="spellEnd"/>
      <w:proofErr w:type="gram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boshqaruvga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-</w:t>
      </w:r>
      <w:proofErr w:type="spellStart"/>
      <w:r w:rsidRPr="00605FC5">
        <w:rPr>
          <w:rFonts w:ascii="Times New Roman" w:hAnsi="Times New Roman"/>
          <w:sz w:val="28"/>
          <w:szCs w:val="28"/>
        </w:rPr>
        <w:t>xon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saroyi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amaldorlari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lida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lib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Ashtarxoniylar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davrida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"</w:t>
      </w:r>
      <w:proofErr w:type="spellStart"/>
      <w:r w:rsidRPr="00605FC5">
        <w:rPr>
          <w:rFonts w:ascii="Times New Roman" w:hAnsi="Times New Roman"/>
          <w:sz w:val="28"/>
          <w:szCs w:val="28"/>
        </w:rPr>
        <w:t>otaliq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"</w:t>
      </w:r>
      <w:proofErr w:type="spellStart"/>
      <w:r w:rsidRPr="00605FC5">
        <w:rPr>
          <w:rFonts w:ascii="Times New Roman" w:hAnsi="Times New Roman"/>
          <w:sz w:val="28"/>
          <w:szCs w:val="28"/>
        </w:rPr>
        <w:t>mansabiga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amaldor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katta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mavqega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lgan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Otaliqdan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tashqari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devonbegi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spellStart"/>
      <w:r w:rsidRPr="00605FC5">
        <w:rPr>
          <w:rFonts w:ascii="Times New Roman" w:hAnsi="Times New Roman"/>
          <w:sz w:val="28"/>
          <w:szCs w:val="28"/>
        </w:rPr>
        <w:t>parvonachi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spellStart"/>
      <w:r w:rsidRPr="00605FC5">
        <w:rPr>
          <w:rFonts w:ascii="Times New Roman" w:hAnsi="Times New Roman"/>
          <w:sz w:val="28"/>
          <w:szCs w:val="28"/>
        </w:rPr>
        <w:t>mushrif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spellStart"/>
      <w:r w:rsidRPr="00605FC5">
        <w:rPr>
          <w:rFonts w:ascii="Times New Roman" w:hAnsi="Times New Roman"/>
          <w:sz w:val="28"/>
          <w:szCs w:val="28"/>
        </w:rPr>
        <w:t>xazinachi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boshqa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saroy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amaldorlari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davlat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boshqaruvida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katta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ahamyatga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lganlar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. </w:t>
      </w:r>
      <w:proofErr w:type="spellStart"/>
      <w:r w:rsidRPr="00605FC5">
        <w:rPr>
          <w:rFonts w:ascii="Times New Roman" w:hAnsi="Times New Roman"/>
          <w:sz w:val="28"/>
          <w:szCs w:val="28"/>
        </w:rPr>
        <w:t>Devonbegi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-</w:t>
      </w:r>
      <w:proofErr w:type="spellStart"/>
      <w:r w:rsidRPr="00605FC5">
        <w:rPr>
          <w:rFonts w:ascii="Times New Roman" w:hAnsi="Times New Roman"/>
          <w:sz w:val="28"/>
          <w:szCs w:val="28"/>
        </w:rPr>
        <w:t>moliya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soliq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ishlarini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yuritish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yicha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tashqi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aloqa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vazifalari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ham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05FC5">
        <w:rPr>
          <w:rFonts w:ascii="Times New Roman" w:hAnsi="Times New Roman"/>
          <w:sz w:val="28"/>
          <w:szCs w:val="28"/>
        </w:rPr>
        <w:t>yuklatilgan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Bundan</w:t>
      </w:r>
      <w:proofErr w:type="spellEnd"/>
      <w:proofErr w:type="gram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tashqari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parvonach</w:t>
      </w:r>
      <w:r w:rsidRPr="00605FC5">
        <w:rPr>
          <w:rFonts w:ascii="Times New Roman" w:hAnsi="Times New Roman"/>
          <w:sz w:val="28"/>
          <w:szCs w:val="28"/>
        </w:rPr>
        <w:t>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05FC5">
        <w:rPr>
          <w:rFonts w:ascii="Times New Roman" w:hAnsi="Times New Roman"/>
          <w:sz w:val="28"/>
          <w:szCs w:val="28"/>
        </w:rPr>
        <w:t>dodxoh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05FC5">
        <w:rPr>
          <w:rFonts w:ascii="Times New Roman" w:hAnsi="Times New Roman"/>
          <w:sz w:val="28"/>
          <w:szCs w:val="28"/>
        </w:rPr>
        <w:t>Ko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kaldosh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,</w:t>
      </w:r>
      <w:proofErr w:type="spellStart"/>
      <w:r w:rsidRPr="00605FC5">
        <w:rPr>
          <w:rFonts w:ascii="Times New Roman" w:hAnsi="Times New Roman"/>
          <w:sz w:val="28"/>
          <w:szCs w:val="28"/>
        </w:rPr>
        <w:t>katta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inoq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, </w:t>
      </w:r>
      <w:proofErr w:type="spellStart"/>
      <w:r w:rsidRPr="00605FC5">
        <w:rPr>
          <w:rFonts w:ascii="Times New Roman" w:hAnsi="Times New Roman"/>
          <w:sz w:val="28"/>
          <w:szCs w:val="28"/>
        </w:rPr>
        <w:t>qo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sh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begi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kabi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mansabdorlar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ham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lgan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Ashtarxoniylarda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605FC5">
        <w:rPr>
          <w:rFonts w:ascii="Times New Roman" w:hAnsi="Times New Roman"/>
          <w:sz w:val="28"/>
          <w:szCs w:val="28"/>
        </w:rPr>
        <w:t>Buxorodan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keyingi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rinda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turuvchi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eng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nufuzli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shahar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Balx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lib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spellStart"/>
      <w:r w:rsidRPr="00605FC5">
        <w:rPr>
          <w:rFonts w:ascii="Times New Roman" w:hAnsi="Times New Roman"/>
          <w:sz w:val="28"/>
          <w:szCs w:val="28"/>
        </w:rPr>
        <w:t>uni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taxt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vorisi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boshqarar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</w:p>
    <w:p w14:paraId="5F85EE4B" w14:textId="535AC920" w:rsidR="00D13BDC" w:rsidRPr="00703584" w:rsidRDefault="00214656" w:rsidP="00605FC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03584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605FC5">
        <w:rPr>
          <w:rFonts w:ascii="Times New Roman" w:hAnsi="Times New Roman"/>
          <w:sz w:val="28"/>
          <w:szCs w:val="28"/>
        </w:rPr>
        <w:t>XVIII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asrda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Rossiyada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markazlashgan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davlat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tarkib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topa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boshlaydi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Rossiya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Yevropaning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qudratli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davlatlardan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biriga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aylandi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Butunrossiya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bozori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shakllandi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.</w:t>
      </w:r>
      <w:r w:rsidRPr="00605FC5">
        <w:rPr>
          <w:rFonts w:ascii="Times New Roman" w:hAnsi="Times New Roman"/>
          <w:sz w:val="28"/>
          <w:szCs w:val="28"/>
        </w:rPr>
        <w:t>Bu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omillar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rossiyani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rta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Osiyo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xonliklari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bilan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savdo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munosabatlarini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yanada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rivojlantirishni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hayotiy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zaruriyatga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aylantirib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ydi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Narijada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Ro</w:t>
      </w:r>
      <w:r w:rsidRPr="00605FC5">
        <w:rPr>
          <w:rFonts w:ascii="Times New Roman" w:hAnsi="Times New Roman"/>
          <w:sz w:val="28"/>
          <w:szCs w:val="28"/>
        </w:rPr>
        <w:t>ssiya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1620-</w:t>
      </w:r>
      <w:proofErr w:type="spellStart"/>
      <w:r w:rsidRPr="00605FC5">
        <w:rPr>
          <w:rFonts w:ascii="Times New Roman" w:hAnsi="Times New Roman"/>
          <w:sz w:val="28"/>
          <w:szCs w:val="28"/>
        </w:rPr>
        <w:t>yildan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1675-</w:t>
      </w:r>
      <w:proofErr w:type="spellStart"/>
      <w:r w:rsidRPr="00605FC5">
        <w:rPr>
          <w:rFonts w:ascii="Times New Roman" w:hAnsi="Times New Roman"/>
          <w:sz w:val="28"/>
          <w:szCs w:val="28"/>
        </w:rPr>
        <w:t>yilgacha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tgan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davrda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xonliklarda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4-</w:t>
      </w:r>
      <w:proofErr w:type="spellStart"/>
      <w:r w:rsidRPr="00605FC5">
        <w:rPr>
          <w:rFonts w:ascii="Times New Roman" w:hAnsi="Times New Roman"/>
          <w:sz w:val="28"/>
          <w:szCs w:val="28"/>
        </w:rPr>
        <w:t>marta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elchi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yuboradi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rta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Osiyo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Rossiya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rtasidagi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savdo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tovar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ayirboshlash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100</w:t>
      </w:r>
      <w:proofErr w:type="spellStart"/>
      <w:r w:rsidRPr="00605FC5">
        <w:rPr>
          <w:rFonts w:ascii="Times New Roman" w:hAnsi="Times New Roman"/>
          <w:sz w:val="28"/>
          <w:szCs w:val="28"/>
        </w:rPr>
        <w:t>ming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rubulga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yetdi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Buxoro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xonligi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faqatgina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savdo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aloqalari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bilan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cheklanibgina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qolmay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Rossiya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bilan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elchilik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al</w:t>
      </w:r>
      <w:r w:rsidRPr="00605FC5">
        <w:rPr>
          <w:rFonts w:ascii="Times New Roman" w:hAnsi="Times New Roman"/>
          <w:sz w:val="28"/>
          <w:szCs w:val="28"/>
        </w:rPr>
        <w:t>oqalarini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olib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boradi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xususan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Rossiya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elchisi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I</w:t>
      </w:r>
      <w:r w:rsidRPr="00703584">
        <w:rPr>
          <w:rFonts w:ascii="Times New Roman" w:hAnsi="Times New Roman"/>
          <w:sz w:val="28"/>
          <w:szCs w:val="28"/>
          <w:lang w:val="ru-RU"/>
        </w:rPr>
        <w:t>.</w:t>
      </w:r>
      <w:r w:rsidRPr="00605FC5">
        <w:rPr>
          <w:rFonts w:ascii="Times New Roman" w:hAnsi="Times New Roman"/>
          <w:sz w:val="28"/>
          <w:szCs w:val="28"/>
        </w:rPr>
        <w:t>D</w:t>
      </w:r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Xoxlov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1620-</w:t>
      </w:r>
      <w:proofErr w:type="spellStart"/>
      <w:r w:rsidRPr="00605FC5">
        <w:rPr>
          <w:rFonts w:ascii="Times New Roman" w:hAnsi="Times New Roman"/>
          <w:sz w:val="28"/>
          <w:szCs w:val="28"/>
        </w:rPr>
        <w:t>yilda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Buxoroga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elchi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qilib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yuboriladi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unga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vazifa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qilib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xonlikni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tashqi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siyosiy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ahvoli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to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g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risida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ma</w:t>
      </w:r>
      <w:r w:rsidRPr="00703584">
        <w:rPr>
          <w:rFonts w:ascii="Times New Roman" w:hAnsi="Times New Roman"/>
          <w:sz w:val="28"/>
          <w:szCs w:val="28"/>
          <w:lang w:val="ru-RU"/>
        </w:rPr>
        <w:t>ʼ</w:t>
      </w:r>
      <w:proofErr w:type="spellStart"/>
      <w:r w:rsidRPr="00605FC5">
        <w:rPr>
          <w:rFonts w:ascii="Times New Roman" w:hAnsi="Times New Roman"/>
          <w:sz w:val="28"/>
          <w:szCs w:val="28"/>
        </w:rPr>
        <w:t>lumot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to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plash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xonlik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qurolli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kuchlari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xazinani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rganish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yuklatiladi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.1718-</w:t>
      </w:r>
      <w:proofErr w:type="spellStart"/>
      <w:r w:rsidRPr="00605FC5">
        <w:rPr>
          <w:rFonts w:ascii="Times New Roman" w:hAnsi="Times New Roman"/>
          <w:sz w:val="28"/>
          <w:szCs w:val="28"/>
        </w:rPr>
        <w:t>yilda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Irtish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daryosi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sohilida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yettita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rg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ondan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iborat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shahar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605FC5">
        <w:rPr>
          <w:rFonts w:ascii="Times New Roman" w:hAnsi="Times New Roman"/>
          <w:sz w:val="28"/>
          <w:szCs w:val="28"/>
        </w:rPr>
        <w:t>Semipalatinsk</w:t>
      </w:r>
      <w:r w:rsidRPr="00703584">
        <w:rPr>
          <w:rFonts w:ascii="Times New Roman" w:hAnsi="Times New Roman"/>
          <w:sz w:val="28"/>
          <w:szCs w:val="28"/>
          <w:lang w:val="ru-RU"/>
        </w:rPr>
        <w:t>)</w:t>
      </w:r>
      <w:proofErr w:type="spellStart"/>
      <w:r w:rsidRPr="00605FC5">
        <w:rPr>
          <w:rFonts w:ascii="Times New Roman" w:hAnsi="Times New Roman"/>
          <w:sz w:val="28"/>
          <w:szCs w:val="28"/>
        </w:rPr>
        <w:t>qurdirdi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.</w:t>
      </w:r>
      <w:r w:rsidRPr="00605FC5">
        <w:rPr>
          <w:rFonts w:ascii="Times New Roman" w:hAnsi="Times New Roman"/>
          <w:sz w:val="28"/>
          <w:szCs w:val="28"/>
        </w:rPr>
        <w:t>Bu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esa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Buxoro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xonligini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tashvishga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solib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ydi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shuning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uchun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Abulfayzxon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Rossiyaga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elchi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yubordi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znmaktubida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Buxoroga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Rossiya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tomonidan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ham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elchi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yuborilishini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so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radi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spellStart"/>
      <w:r w:rsidRPr="00605FC5">
        <w:rPr>
          <w:rFonts w:ascii="Times New Roman" w:hAnsi="Times New Roman"/>
          <w:sz w:val="28"/>
          <w:szCs w:val="28"/>
        </w:rPr>
        <w:t>Bunga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bi</w:t>
      </w:r>
      <w:r w:rsidRPr="00605FC5">
        <w:rPr>
          <w:rFonts w:ascii="Times New Roman" w:hAnsi="Times New Roman"/>
          <w:sz w:val="28"/>
          <w:szCs w:val="28"/>
        </w:rPr>
        <w:t>noan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Rossiya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hukumati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1721</w:t>
      </w:r>
      <w:proofErr w:type="spellStart"/>
      <w:r w:rsidRPr="00605FC5">
        <w:rPr>
          <w:rFonts w:ascii="Times New Roman" w:hAnsi="Times New Roman"/>
          <w:sz w:val="28"/>
          <w:szCs w:val="28"/>
        </w:rPr>
        <w:t>yilda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F</w:t>
      </w:r>
      <w:r w:rsidRPr="0070358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605FC5">
        <w:rPr>
          <w:rFonts w:ascii="Times New Roman" w:hAnsi="Times New Roman"/>
          <w:sz w:val="28"/>
          <w:szCs w:val="28"/>
        </w:rPr>
        <w:t>Benevenini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elchi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qilib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Rossiya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elchisiga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rta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Osiyoga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olib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boradigan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suv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quruqlik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llarini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rganish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spellStart"/>
      <w:r w:rsidRPr="00605FC5">
        <w:rPr>
          <w:rFonts w:ascii="Times New Roman" w:hAnsi="Times New Roman"/>
          <w:sz w:val="28"/>
          <w:szCs w:val="28"/>
        </w:rPr>
        <w:t>xonga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rus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gvardiyasini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taklif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qilish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spellStart"/>
      <w:r w:rsidRPr="00605FC5">
        <w:rPr>
          <w:rFonts w:ascii="Times New Roman" w:hAnsi="Times New Roman"/>
          <w:sz w:val="28"/>
          <w:szCs w:val="28"/>
        </w:rPr>
        <w:t>qayerda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qancha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borligini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aniqlash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ularni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xaritaga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tushurish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spellStart"/>
      <w:r w:rsidRPr="00605FC5">
        <w:rPr>
          <w:rFonts w:ascii="Times New Roman" w:hAnsi="Times New Roman"/>
          <w:sz w:val="28"/>
          <w:szCs w:val="28"/>
        </w:rPr>
        <w:t>qal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'</w:t>
      </w:r>
      <w:r w:rsidRPr="00605FC5">
        <w:rPr>
          <w:rFonts w:ascii="Times New Roman" w:hAnsi="Times New Roman"/>
          <w:sz w:val="28"/>
          <w:szCs w:val="28"/>
        </w:rPr>
        <w:t>alar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r w:rsidRPr="00605FC5">
        <w:rPr>
          <w:rFonts w:ascii="Times New Roman" w:hAnsi="Times New Roman"/>
          <w:sz w:val="28"/>
          <w:szCs w:val="28"/>
        </w:rPr>
        <w:t>shin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ahvolini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rganish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boshqa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masalalarni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o</w:t>
      </w:r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rganish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yuklatilgan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.</w:t>
      </w:r>
      <w:r w:rsidRPr="00605FC5">
        <w:rPr>
          <w:rFonts w:ascii="Times New Roman" w:hAnsi="Times New Roman"/>
          <w:sz w:val="28"/>
          <w:szCs w:val="28"/>
        </w:rPr>
        <w:t>F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spellStart"/>
      <w:r w:rsidRPr="00605FC5">
        <w:rPr>
          <w:rFonts w:ascii="Times New Roman" w:hAnsi="Times New Roman"/>
          <w:sz w:val="28"/>
          <w:szCs w:val="28"/>
        </w:rPr>
        <w:t>Beneveni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Buxoroda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3,5</w:t>
      </w:r>
      <w:proofErr w:type="spellStart"/>
      <w:r w:rsidRPr="00605FC5">
        <w:rPr>
          <w:rFonts w:ascii="Times New Roman" w:hAnsi="Times New Roman"/>
          <w:sz w:val="28"/>
          <w:szCs w:val="28"/>
        </w:rPr>
        <w:t>yil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Buxoroda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ladi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1725-</w:t>
      </w:r>
      <w:proofErr w:type="spellStart"/>
      <w:r w:rsidRPr="00605FC5">
        <w:rPr>
          <w:rFonts w:ascii="Times New Roman" w:hAnsi="Times New Roman"/>
          <w:sz w:val="28"/>
          <w:szCs w:val="28"/>
        </w:rPr>
        <w:t>yilda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Peterburkka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qaytib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ketadi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.1557-1558</w:t>
      </w:r>
      <w:proofErr w:type="spellStart"/>
      <w:r w:rsidRPr="00605FC5">
        <w:rPr>
          <w:rFonts w:ascii="Times New Roman" w:hAnsi="Times New Roman"/>
          <w:sz w:val="28"/>
          <w:szCs w:val="28"/>
        </w:rPr>
        <w:t>yillarda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Buxoro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xonligidan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Moskvaga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elchilar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ham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yuboriladi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.1558-</w:t>
      </w:r>
      <w:proofErr w:type="spellStart"/>
      <w:r w:rsidRPr="00605FC5">
        <w:rPr>
          <w:rFonts w:ascii="Times New Roman" w:hAnsi="Times New Roman"/>
          <w:sz w:val="28"/>
          <w:szCs w:val="28"/>
        </w:rPr>
        <w:t>yilda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Antoniy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Jekins</w:t>
      </w:r>
      <w:r w:rsidRPr="00605FC5">
        <w:rPr>
          <w:rFonts w:ascii="Times New Roman" w:hAnsi="Times New Roman"/>
          <w:sz w:val="28"/>
          <w:szCs w:val="28"/>
        </w:rPr>
        <w:t>in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Buxoro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xonligiga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elchi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sifatida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keladi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uni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Buxoro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xoni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Abdullaxon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5FC5">
        <w:rPr>
          <w:rFonts w:ascii="Times New Roman" w:hAnsi="Times New Roman"/>
          <w:sz w:val="28"/>
          <w:szCs w:val="28"/>
        </w:rPr>
        <w:t>II</w:t>
      </w:r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tomonidan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kutub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olinadi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elchilik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natijasida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yaxshi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savdo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va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elchilik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aloqalari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yo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lga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05FC5">
        <w:rPr>
          <w:rFonts w:ascii="Times New Roman" w:hAnsi="Times New Roman"/>
          <w:sz w:val="28"/>
          <w:szCs w:val="28"/>
        </w:rPr>
        <w:t>qo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Pr="00605FC5">
        <w:rPr>
          <w:rFonts w:ascii="Times New Roman" w:hAnsi="Times New Roman"/>
          <w:sz w:val="28"/>
          <w:szCs w:val="28"/>
        </w:rPr>
        <w:t>yiladi</w:t>
      </w:r>
      <w:proofErr w:type="spellEnd"/>
      <w:r w:rsidRPr="00703584">
        <w:rPr>
          <w:rFonts w:ascii="Times New Roman" w:hAnsi="Times New Roman"/>
          <w:sz w:val="28"/>
          <w:szCs w:val="28"/>
          <w:lang w:val="ru-RU"/>
        </w:rPr>
        <w:t xml:space="preserve">  .</w:t>
      </w:r>
    </w:p>
    <w:p w14:paraId="30138F56" w14:textId="208D948C" w:rsidR="00D13BDC" w:rsidRDefault="00703584" w:rsidP="00703584">
      <w:pPr>
        <w:rPr>
          <w:rFonts w:ascii="Times New Roman" w:hAnsi="Times New Roman"/>
          <w:sz w:val="28"/>
          <w:szCs w:val="28"/>
          <w:lang w:val="ru-RU"/>
        </w:rPr>
      </w:pPr>
      <w:r w:rsidRPr="00703584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</w:t>
      </w:r>
      <w:r w:rsidR="00214656" w:rsidRPr="0070358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214656" w:rsidRPr="00703584">
        <w:rPr>
          <w:rFonts w:ascii="Times New Roman" w:hAnsi="Times New Roman"/>
          <w:b/>
          <w:sz w:val="28"/>
          <w:szCs w:val="28"/>
        </w:rPr>
        <w:t>Xulosa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 .</w:t>
      </w:r>
      <w:proofErr w:type="gram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Xulosa</w:t>
      </w:r>
      <w:proofErr w:type="spellEnd"/>
      <w:r w:rsidR="00605FC5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qilib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aytadigan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lsam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ushbu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maqolada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Ashtarxoniyl</w:t>
      </w:r>
      <w:r w:rsidR="00214656" w:rsidRPr="00605FC5">
        <w:rPr>
          <w:rFonts w:ascii="Times New Roman" w:hAnsi="Times New Roman"/>
          <w:sz w:val="28"/>
          <w:szCs w:val="28"/>
        </w:rPr>
        <w:t>ar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sulolasi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davrida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iqtisodiyot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yaxshi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rivojlangan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>ʻ</w:t>
      </w:r>
      <w:r w:rsidR="00214656" w:rsidRPr="00605FC5">
        <w:rPr>
          <w:rFonts w:ascii="Times New Roman" w:hAnsi="Times New Roman"/>
          <w:sz w:val="28"/>
          <w:szCs w:val="28"/>
        </w:rPr>
        <w:t>lib</w:t>
      </w:r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bu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boshqa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davlatlar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bilan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savdo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aloqalarini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olib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borishiga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zamin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yaratgan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Xususan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Rossiya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bilan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4656" w:rsidRPr="00605FC5">
        <w:rPr>
          <w:rFonts w:ascii="Times New Roman" w:hAnsi="Times New Roman"/>
          <w:sz w:val="28"/>
          <w:szCs w:val="28"/>
        </w:rPr>
        <w:t>ham</w:t>
      </w:r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savdo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aloqalarni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4656" w:rsidRPr="00605FC5">
        <w:rPr>
          <w:rFonts w:ascii="Times New Roman" w:hAnsi="Times New Roman"/>
          <w:sz w:val="28"/>
          <w:szCs w:val="28"/>
        </w:rPr>
        <w:t>ham</w:t>
      </w:r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olib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borgan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Sibirda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faoliyat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ko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rsatuvchi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savdo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rastalari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4656" w:rsidRPr="00605FC5">
        <w:rPr>
          <w:rFonts w:ascii="Times New Roman" w:hAnsi="Times New Roman"/>
          <w:sz w:val="28"/>
          <w:szCs w:val="28"/>
        </w:rPr>
        <w:t>ham</w:t>
      </w:r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lganligini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k</w:t>
      </w:r>
      <w:r w:rsidR="00214656" w:rsidRPr="00605FC5">
        <w:rPr>
          <w:rFonts w:ascii="Times New Roman" w:hAnsi="Times New Roman"/>
          <w:sz w:val="28"/>
          <w:szCs w:val="28"/>
        </w:rPr>
        <w:t>o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rishimiz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mumkin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Bundan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tashqari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elchilik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aloqalari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4656" w:rsidRPr="00605FC5">
        <w:rPr>
          <w:rFonts w:ascii="Times New Roman" w:hAnsi="Times New Roman"/>
          <w:sz w:val="28"/>
          <w:szCs w:val="28"/>
        </w:rPr>
        <w:t>ham</w:t>
      </w:r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olib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borilgan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Rossiya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asosan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elchilar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yuborishidan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maqsad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xonlikning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harbiy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salohiyati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qazilma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boyliklaridan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xabardor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bo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lishini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maqsad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qilib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qo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>ʻ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ygan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14656" w:rsidRPr="00605FC5">
        <w:rPr>
          <w:rFonts w:ascii="Times New Roman" w:hAnsi="Times New Roman"/>
          <w:sz w:val="28"/>
          <w:szCs w:val="28"/>
        </w:rPr>
        <w:t>edi</w:t>
      </w:r>
      <w:proofErr w:type="spellEnd"/>
      <w:r w:rsidR="00214656" w:rsidRPr="00703584">
        <w:rPr>
          <w:rFonts w:ascii="Times New Roman" w:hAnsi="Times New Roman"/>
          <w:sz w:val="28"/>
          <w:szCs w:val="28"/>
          <w:lang w:val="ru-RU"/>
        </w:rPr>
        <w:t>.</w:t>
      </w:r>
    </w:p>
    <w:p w14:paraId="2E9B6930" w14:textId="2AAEBBE1" w:rsidR="00703584" w:rsidRDefault="00703584" w:rsidP="00703584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E65C0">
        <w:rPr>
          <w:rFonts w:ascii="Times New Roman" w:hAnsi="Times New Roman"/>
          <w:b/>
          <w:sz w:val="28"/>
          <w:szCs w:val="28"/>
        </w:rPr>
        <w:t>Foydalanilgan</w:t>
      </w:r>
      <w:proofErr w:type="spellEnd"/>
      <w:r w:rsidRPr="00AE65C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E65C0">
        <w:rPr>
          <w:rFonts w:ascii="Times New Roman" w:hAnsi="Times New Roman"/>
          <w:b/>
          <w:sz w:val="28"/>
          <w:szCs w:val="28"/>
        </w:rPr>
        <w:t>adabiyotlar</w:t>
      </w:r>
      <w:proofErr w:type="spellEnd"/>
      <w:r w:rsidRPr="00AE65C0">
        <w:rPr>
          <w:rFonts w:ascii="Times New Roman" w:hAnsi="Times New Roman"/>
          <w:b/>
          <w:sz w:val="28"/>
          <w:szCs w:val="28"/>
        </w:rPr>
        <w:t>:</w:t>
      </w:r>
    </w:p>
    <w:p w14:paraId="0C6A823B" w14:textId="197CE75A" w:rsidR="00703584" w:rsidRPr="00703584" w:rsidRDefault="00703584" w:rsidP="00703584">
      <w:pPr>
        <w:rPr>
          <w:rFonts w:ascii="Times New Roman" w:hAnsi="Times New Roman"/>
          <w:sz w:val="28"/>
          <w:szCs w:val="28"/>
        </w:rPr>
      </w:pPr>
      <w:r w:rsidRPr="00703584">
        <w:rPr>
          <w:rFonts w:ascii="Times New Roman" w:hAnsi="Times New Roman"/>
          <w:sz w:val="28"/>
          <w:szCs w:val="28"/>
        </w:rPr>
        <w:t>1.</w:t>
      </w:r>
      <w:proofErr w:type="gramStart"/>
      <w:r w:rsidRPr="00703584">
        <w:rPr>
          <w:rFonts w:ascii="Times New Roman" w:hAnsi="Times New Roman"/>
          <w:sz w:val="28"/>
          <w:szCs w:val="28"/>
        </w:rPr>
        <w:t>B.J</w:t>
      </w:r>
      <w:proofErr w:type="gramEnd"/>
      <w:r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3584">
        <w:rPr>
          <w:rFonts w:ascii="Times New Roman" w:hAnsi="Times New Roman"/>
          <w:sz w:val="28"/>
          <w:szCs w:val="28"/>
        </w:rPr>
        <w:t>Eshov</w:t>
      </w:r>
      <w:proofErr w:type="spellEnd"/>
      <w:r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3584">
        <w:rPr>
          <w:rFonts w:ascii="Times New Roman" w:hAnsi="Times New Roman"/>
          <w:sz w:val="28"/>
          <w:szCs w:val="28"/>
        </w:rPr>
        <w:t>A.AOdilov</w:t>
      </w:r>
      <w:proofErr w:type="spellEnd"/>
      <w:r w:rsidRPr="0070358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03584">
        <w:rPr>
          <w:rFonts w:ascii="Times New Roman" w:hAnsi="Times New Roman"/>
          <w:sz w:val="28"/>
          <w:szCs w:val="28"/>
        </w:rPr>
        <w:t>O’zbekiston</w:t>
      </w:r>
      <w:proofErr w:type="spellEnd"/>
      <w:r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3584">
        <w:rPr>
          <w:rFonts w:ascii="Times New Roman" w:hAnsi="Times New Roman"/>
          <w:sz w:val="28"/>
          <w:szCs w:val="28"/>
        </w:rPr>
        <w:t>tarixi</w:t>
      </w:r>
      <w:proofErr w:type="spellEnd"/>
      <w:r w:rsidRPr="00703584">
        <w:rPr>
          <w:rFonts w:ascii="Times New Roman" w:hAnsi="Times New Roman"/>
          <w:sz w:val="28"/>
          <w:szCs w:val="28"/>
        </w:rPr>
        <w:t xml:space="preserve"> Toshkent </w:t>
      </w:r>
      <w:proofErr w:type="spellStart"/>
      <w:r w:rsidRPr="00703584">
        <w:rPr>
          <w:rFonts w:ascii="Times New Roman" w:hAnsi="Times New Roman"/>
          <w:sz w:val="28"/>
          <w:szCs w:val="28"/>
        </w:rPr>
        <w:t>Donishmand</w:t>
      </w:r>
      <w:proofErr w:type="spellEnd"/>
      <w:r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3584">
        <w:rPr>
          <w:rFonts w:ascii="Times New Roman" w:hAnsi="Times New Roman"/>
          <w:sz w:val="28"/>
          <w:szCs w:val="28"/>
        </w:rPr>
        <w:t>Ziyo</w:t>
      </w:r>
      <w:proofErr w:type="spellEnd"/>
      <w:r w:rsidRPr="00703584">
        <w:rPr>
          <w:rFonts w:ascii="Times New Roman" w:hAnsi="Times New Roman"/>
          <w:sz w:val="28"/>
          <w:szCs w:val="28"/>
        </w:rPr>
        <w:t xml:space="preserve"> 2020</w:t>
      </w:r>
    </w:p>
    <w:p w14:paraId="67C41DDE" w14:textId="72BEE784" w:rsidR="00703584" w:rsidRPr="00703584" w:rsidRDefault="00703584" w:rsidP="00703584">
      <w:pPr>
        <w:rPr>
          <w:rFonts w:ascii="Times New Roman" w:hAnsi="Times New Roman"/>
          <w:sz w:val="28"/>
          <w:szCs w:val="28"/>
        </w:rPr>
      </w:pPr>
      <w:r w:rsidRPr="00703584">
        <w:rPr>
          <w:rFonts w:ascii="Times New Roman" w:hAnsi="Times New Roman"/>
          <w:sz w:val="28"/>
          <w:szCs w:val="28"/>
        </w:rPr>
        <w:t>2.R.</w:t>
      </w:r>
      <w:proofErr w:type="gramStart"/>
      <w:r w:rsidRPr="00703584">
        <w:rPr>
          <w:rFonts w:ascii="Times New Roman" w:hAnsi="Times New Roman"/>
          <w:sz w:val="28"/>
          <w:szCs w:val="28"/>
        </w:rPr>
        <w:t>X.Murtazayeva</w:t>
      </w:r>
      <w:proofErr w:type="gramEnd"/>
      <w:r w:rsidRPr="00703584">
        <w:rPr>
          <w:rFonts w:ascii="Times New Roman" w:hAnsi="Times New Roman"/>
          <w:sz w:val="28"/>
          <w:szCs w:val="28"/>
        </w:rPr>
        <w:t xml:space="preserve"> .A.A. </w:t>
      </w:r>
      <w:proofErr w:type="spellStart"/>
      <w:r w:rsidRPr="00703584">
        <w:rPr>
          <w:rFonts w:ascii="Times New Roman" w:hAnsi="Times New Roman"/>
          <w:sz w:val="28"/>
          <w:szCs w:val="28"/>
        </w:rPr>
        <w:t>Odilov</w:t>
      </w:r>
      <w:proofErr w:type="spellEnd"/>
      <w:r w:rsidRPr="00703584">
        <w:rPr>
          <w:rFonts w:ascii="Times New Roman" w:hAnsi="Times New Roman"/>
          <w:sz w:val="28"/>
          <w:szCs w:val="28"/>
        </w:rPr>
        <w:t xml:space="preserve">  A.A </w:t>
      </w:r>
      <w:proofErr w:type="spellStart"/>
      <w:r w:rsidRPr="00703584">
        <w:rPr>
          <w:rFonts w:ascii="Times New Roman" w:hAnsi="Times New Roman"/>
          <w:sz w:val="28"/>
          <w:szCs w:val="28"/>
        </w:rPr>
        <w:t>Ermatov</w:t>
      </w:r>
      <w:proofErr w:type="spellEnd"/>
      <w:r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3584">
        <w:rPr>
          <w:rFonts w:ascii="Times New Roman" w:hAnsi="Times New Roman"/>
          <w:sz w:val="28"/>
          <w:szCs w:val="28"/>
        </w:rPr>
        <w:t>O’zbekiston</w:t>
      </w:r>
      <w:proofErr w:type="spellEnd"/>
      <w:r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3584">
        <w:rPr>
          <w:rFonts w:ascii="Times New Roman" w:hAnsi="Times New Roman"/>
          <w:sz w:val="28"/>
          <w:szCs w:val="28"/>
        </w:rPr>
        <w:t>tarixi</w:t>
      </w:r>
      <w:proofErr w:type="spellEnd"/>
    </w:p>
    <w:p w14:paraId="20C49C9B" w14:textId="70238E8D" w:rsidR="00703584" w:rsidRPr="00703584" w:rsidRDefault="00703584" w:rsidP="00703584">
      <w:pPr>
        <w:rPr>
          <w:rFonts w:ascii="Times New Roman" w:hAnsi="Times New Roman"/>
          <w:sz w:val="28"/>
          <w:szCs w:val="28"/>
        </w:rPr>
      </w:pPr>
      <w:r w:rsidRPr="00703584">
        <w:rPr>
          <w:rFonts w:ascii="Times New Roman" w:hAnsi="Times New Roman"/>
          <w:sz w:val="28"/>
          <w:szCs w:val="28"/>
        </w:rPr>
        <w:t xml:space="preserve">3.Ilhomov Z.A.2020 </w:t>
      </w:r>
      <w:proofErr w:type="spellStart"/>
      <w:r w:rsidRPr="00703584">
        <w:rPr>
          <w:rFonts w:ascii="Times New Roman" w:hAnsi="Times New Roman"/>
          <w:sz w:val="28"/>
          <w:szCs w:val="28"/>
        </w:rPr>
        <w:t>O’zbekiston</w:t>
      </w:r>
      <w:proofErr w:type="spellEnd"/>
      <w:r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3584">
        <w:rPr>
          <w:rFonts w:ascii="Times New Roman" w:hAnsi="Times New Roman"/>
          <w:sz w:val="28"/>
          <w:szCs w:val="28"/>
        </w:rPr>
        <w:t>tarixi</w:t>
      </w:r>
      <w:proofErr w:type="spellEnd"/>
    </w:p>
    <w:p w14:paraId="1F20A572" w14:textId="013184F5" w:rsidR="00703584" w:rsidRPr="00703584" w:rsidRDefault="00703584" w:rsidP="00703584">
      <w:pPr>
        <w:rPr>
          <w:rFonts w:ascii="Times New Roman" w:hAnsi="Times New Roman"/>
          <w:sz w:val="28"/>
          <w:szCs w:val="28"/>
        </w:rPr>
      </w:pPr>
      <w:r w:rsidRPr="00703584">
        <w:rPr>
          <w:rFonts w:ascii="Times New Roman" w:hAnsi="Times New Roman"/>
          <w:sz w:val="28"/>
          <w:szCs w:val="28"/>
        </w:rPr>
        <w:t>4.</w:t>
      </w:r>
      <w:proofErr w:type="gramStart"/>
      <w:r w:rsidRPr="00703584">
        <w:rPr>
          <w:rFonts w:ascii="Times New Roman" w:hAnsi="Times New Roman"/>
          <w:sz w:val="28"/>
          <w:szCs w:val="28"/>
        </w:rPr>
        <w:t>A.Sagdullayev</w:t>
      </w:r>
      <w:proofErr w:type="gramEnd"/>
      <w:r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3584">
        <w:rPr>
          <w:rFonts w:ascii="Times New Roman" w:hAnsi="Times New Roman"/>
          <w:sz w:val="28"/>
          <w:szCs w:val="28"/>
        </w:rPr>
        <w:t>O’zbekiston</w:t>
      </w:r>
      <w:proofErr w:type="spellEnd"/>
      <w:r w:rsidRPr="00703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3584">
        <w:rPr>
          <w:rFonts w:ascii="Times New Roman" w:hAnsi="Times New Roman"/>
          <w:sz w:val="28"/>
          <w:szCs w:val="28"/>
        </w:rPr>
        <w:t>tarixi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B59DAF4" w14:textId="77777777" w:rsidR="00703584" w:rsidRDefault="00703584" w:rsidP="00703584">
      <w:pPr>
        <w:rPr>
          <w:rFonts w:ascii="Times New Roman" w:hAnsi="Times New Roman"/>
          <w:b/>
          <w:sz w:val="28"/>
          <w:szCs w:val="28"/>
        </w:rPr>
      </w:pPr>
    </w:p>
    <w:p w14:paraId="12D1F312" w14:textId="791D5B65" w:rsidR="00703584" w:rsidRPr="00703584" w:rsidRDefault="00703584" w:rsidP="007035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3564F7E1" w14:textId="77777777" w:rsidR="00605FC5" w:rsidRPr="00703584" w:rsidRDefault="00605FC5" w:rsidP="00605FC5">
      <w:pPr>
        <w:jc w:val="both"/>
        <w:rPr>
          <w:rFonts w:ascii="Times New Roman" w:hAnsi="Times New Roman"/>
          <w:sz w:val="28"/>
          <w:szCs w:val="28"/>
          <w:highlight w:val="green"/>
        </w:rPr>
      </w:pPr>
    </w:p>
    <w:p w14:paraId="0350401B" w14:textId="272E15F7" w:rsidR="00D13BDC" w:rsidRPr="00703584" w:rsidRDefault="00703584" w:rsidP="00703584">
      <w:pPr>
        <w:ind w:left="720"/>
        <w:rPr>
          <w:rFonts w:ascii="Times New Roman" w:hAnsi="Times New Roman"/>
          <w:color w:val="000000" w:themeColor="text1"/>
          <w:sz w:val="28"/>
          <w:szCs w:val="28"/>
          <w:highlight w:val="gre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3584">
        <w:rPr>
          <w:rFonts w:ascii="Times New Roman" w:hAnsi="Times New Roman"/>
          <w:sz w:val="28"/>
          <w:szCs w:val="28"/>
          <w:highlight w:val="green"/>
        </w:rPr>
        <w:t xml:space="preserve">                  </w:t>
      </w:r>
    </w:p>
    <w:p w14:paraId="38B7FED6" w14:textId="77777777" w:rsidR="00D13BDC" w:rsidRPr="00605FC5" w:rsidRDefault="00D13BDC">
      <w:pPr>
        <w:rPr>
          <w:rFonts w:ascii="Times New Roman" w:hAnsi="Times New Roman"/>
          <w:sz w:val="28"/>
          <w:szCs w:val="28"/>
          <w:highlight w:val="green"/>
        </w:rPr>
      </w:pPr>
    </w:p>
    <w:p w14:paraId="05B825F9" w14:textId="77777777" w:rsidR="00D13BDC" w:rsidRPr="00605FC5" w:rsidRDefault="00D13BDC">
      <w:pPr>
        <w:rPr>
          <w:rFonts w:ascii="Times New Roman" w:hAnsi="Times New Roman"/>
          <w:sz w:val="28"/>
          <w:szCs w:val="28"/>
          <w:highlight w:val="green"/>
        </w:rPr>
      </w:pPr>
    </w:p>
    <w:p w14:paraId="04957DDA" w14:textId="77777777" w:rsidR="00D13BDC" w:rsidRPr="00605FC5" w:rsidRDefault="00D13BDC">
      <w:pPr>
        <w:rPr>
          <w:rFonts w:ascii="Times New Roman" w:hAnsi="Times New Roman"/>
          <w:sz w:val="28"/>
          <w:szCs w:val="28"/>
        </w:rPr>
      </w:pPr>
    </w:p>
    <w:p w14:paraId="7609D71A" w14:textId="77777777" w:rsidR="00D13BDC" w:rsidRPr="00605FC5" w:rsidRDefault="00D13BDC">
      <w:pPr>
        <w:rPr>
          <w:rFonts w:ascii="Times New Roman" w:hAnsi="Times New Roman"/>
          <w:sz w:val="28"/>
          <w:szCs w:val="28"/>
        </w:rPr>
      </w:pPr>
    </w:p>
    <w:p w14:paraId="728E0883" w14:textId="77777777" w:rsidR="00D13BDC" w:rsidRPr="00605FC5" w:rsidRDefault="00D13BDC">
      <w:pPr>
        <w:rPr>
          <w:rFonts w:ascii="Times New Roman" w:hAnsi="Times New Roman"/>
          <w:sz w:val="28"/>
          <w:szCs w:val="28"/>
        </w:rPr>
      </w:pPr>
    </w:p>
    <w:p w14:paraId="4DE98466" w14:textId="77777777" w:rsidR="00D13BDC" w:rsidRPr="00605FC5" w:rsidRDefault="00D13BDC">
      <w:pPr>
        <w:rPr>
          <w:rFonts w:ascii="Times New Roman" w:hAnsi="Times New Roman"/>
          <w:sz w:val="28"/>
          <w:szCs w:val="28"/>
        </w:rPr>
      </w:pPr>
    </w:p>
    <w:p w14:paraId="12890BCF" w14:textId="77777777" w:rsidR="00D13BDC" w:rsidRPr="00605FC5" w:rsidRDefault="00214656">
      <w:pPr>
        <w:rPr>
          <w:rFonts w:ascii="Times New Roman" w:hAnsi="Times New Roman"/>
          <w:sz w:val="28"/>
          <w:szCs w:val="28"/>
        </w:rPr>
      </w:pPr>
      <w:r w:rsidRPr="00605FC5">
        <w:rPr>
          <w:rFonts w:ascii="Times New Roman" w:hAnsi="Times New Roman"/>
          <w:sz w:val="28"/>
          <w:szCs w:val="28"/>
        </w:rPr>
        <w:t xml:space="preserve">     </w:t>
      </w:r>
    </w:p>
    <w:p w14:paraId="2E96B401" w14:textId="77777777" w:rsidR="00D13BDC" w:rsidRPr="00605FC5" w:rsidRDefault="00D13BDC">
      <w:pPr>
        <w:rPr>
          <w:rFonts w:ascii="Times New Roman" w:hAnsi="Times New Roman"/>
          <w:sz w:val="28"/>
          <w:szCs w:val="28"/>
        </w:rPr>
      </w:pPr>
    </w:p>
    <w:p w14:paraId="66845FDB" w14:textId="77777777" w:rsidR="00D13BDC" w:rsidRPr="00605FC5" w:rsidRDefault="00D13BDC">
      <w:pPr>
        <w:rPr>
          <w:rFonts w:ascii="Times New Roman" w:hAnsi="Times New Roman"/>
          <w:sz w:val="28"/>
          <w:szCs w:val="28"/>
        </w:rPr>
      </w:pPr>
    </w:p>
    <w:p w14:paraId="7F5E380F" w14:textId="77777777" w:rsidR="00D13BDC" w:rsidRPr="00605FC5" w:rsidRDefault="00D13BDC">
      <w:pPr>
        <w:rPr>
          <w:rFonts w:ascii="Times New Roman" w:hAnsi="Times New Roman"/>
          <w:sz w:val="28"/>
          <w:szCs w:val="28"/>
        </w:rPr>
      </w:pPr>
    </w:p>
    <w:sectPr w:rsidR="00D13BDC" w:rsidRPr="00605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DC"/>
    <w:rsid w:val="00214656"/>
    <w:rsid w:val="00273317"/>
    <w:rsid w:val="00605FC5"/>
    <w:rsid w:val="00703584"/>
    <w:rsid w:val="00D1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D1D9F"/>
  <w15:docId w15:val="{EF52C671-6370-4843-AD45-E09435C3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 KF6p</dc:creator>
  <cp:lastModifiedBy>UNIA</cp:lastModifiedBy>
  <cp:revision>2</cp:revision>
  <dcterms:created xsi:type="dcterms:W3CDTF">2025-05-13T18:54:00Z</dcterms:created>
  <dcterms:modified xsi:type="dcterms:W3CDTF">2025-05-13T18:54:00Z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62c63aff4ecc4fb79c0795e169dade8a</vt:lpwstr>
  </property>
</Properties>
</file>